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E4519C" w:rsidRPr="008124A1" w:rsidTr="00E4519C">
        <w:tc>
          <w:tcPr>
            <w:tcW w:w="4324" w:type="dxa"/>
            <w:tcBorders>
              <w:top w:val="nil"/>
              <w:left w:val="nil"/>
              <w:bottom w:val="single" w:sz="12" w:space="0" w:color="auto"/>
              <w:right w:val="nil"/>
            </w:tcBorders>
            <w:hideMark/>
          </w:tcPr>
          <w:p w:rsidR="00E4519C" w:rsidRDefault="00E4519C">
            <w:pPr>
              <w:pStyle w:val="5"/>
              <w:spacing w:before="0"/>
              <w:ind w:firstLine="0"/>
              <w:rPr>
                <w:i w:val="0"/>
                <w:szCs w:val="24"/>
                <w:lang w:eastAsia="en-US"/>
              </w:rPr>
            </w:pPr>
            <w:r>
              <w:rPr>
                <w:szCs w:val="24"/>
                <w:lang w:eastAsia="en-US"/>
              </w:rPr>
              <w:t>РЕСПУБЛИКА АДЫГЕЯ</w:t>
            </w:r>
          </w:p>
          <w:p w:rsidR="00E4519C" w:rsidRDefault="00E4519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E4519C" w:rsidRDefault="00E4519C">
            <w:pPr>
              <w:pStyle w:val="2"/>
              <w:spacing w:line="276" w:lineRule="auto"/>
              <w:jc w:val="center"/>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E4519C" w:rsidRDefault="00E4519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E4519C" w:rsidRPr="008124A1" w:rsidRDefault="00E4519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w:t>
            </w:r>
            <w:r w:rsidRPr="008124A1">
              <w:rPr>
                <w:rFonts w:ascii="Times New Roman" w:hAnsi="Times New Roman" w:cs="Times New Roman"/>
                <w:b/>
                <w:i/>
                <w:sz w:val="24"/>
                <w:szCs w:val="24"/>
                <w:lang w:val="en-US" w:eastAsia="en-US"/>
              </w:rPr>
              <w:t>.9-31-36</w:t>
            </w:r>
            <w:r>
              <w:rPr>
                <w:rFonts w:ascii="Times New Roman" w:hAnsi="Times New Roman" w:cs="Times New Roman"/>
                <w:b/>
                <w:i/>
                <w:sz w:val="24"/>
                <w:szCs w:val="24"/>
                <w:lang w:eastAsia="en-US"/>
              </w:rPr>
              <w:t>Факс</w:t>
            </w:r>
            <w:r w:rsidRPr="008124A1">
              <w:rPr>
                <w:rFonts w:ascii="Times New Roman" w:hAnsi="Times New Roman" w:cs="Times New Roman"/>
                <w:b/>
                <w:i/>
                <w:sz w:val="24"/>
                <w:szCs w:val="24"/>
                <w:lang w:val="en-US" w:eastAsia="en-US"/>
              </w:rPr>
              <w:t xml:space="preserve"> (87773) 9-31-36</w:t>
            </w:r>
          </w:p>
          <w:p w:rsidR="00E4519C" w:rsidRDefault="00E4519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c>
          <w:tcPr>
            <w:tcW w:w="1558" w:type="dxa"/>
            <w:tcBorders>
              <w:top w:val="nil"/>
              <w:left w:val="nil"/>
              <w:bottom w:val="single" w:sz="12" w:space="0" w:color="auto"/>
              <w:right w:val="nil"/>
            </w:tcBorders>
            <w:hideMark/>
          </w:tcPr>
          <w:p w:rsidR="00E4519C" w:rsidRDefault="00E4519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1.05pt" o:ole="" fillcolor="window">
                  <v:imagedata r:id="rId5" o:title=""/>
                </v:shape>
                <o:OLEObject Type="Embed" ProgID="MSDraw" ShapeID="_x0000_i1025" DrawAspect="Content" ObjectID="_1692609188" r:id="rId6"/>
              </w:object>
            </w:r>
          </w:p>
        </w:tc>
        <w:tc>
          <w:tcPr>
            <w:tcW w:w="4394" w:type="dxa"/>
            <w:tcBorders>
              <w:top w:val="nil"/>
              <w:left w:val="nil"/>
              <w:bottom w:val="single" w:sz="12" w:space="0" w:color="auto"/>
              <w:right w:val="nil"/>
            </w:tcBorders>
            <w:hideMark/>
          </w:tcPr>
          <w:p w:rsidR="00E4519C" w:rsidRDefault="00E4519C">
            <w:pPr>
              <w:pStyle w:val="5"/>
              <w:spacing w:before="0"/>
              <w:ind w:left="-635"/>
              <w:rPr>
                <w:i w:val="0"/>
                <w:szCs w:val="24"/>
                <w:lang w:eastAsia="en-US"/>
              </w:rPr>
            </w:pPr>
            <w:r>
              <w:rPr>
                <w:szCs w:val="24"/>
                <w:lang w:eastAsia="en-US"/>
              </w:rPr>
              <w:t>АДЫГЭ РЕСПУБЛИК</w:t>
            </w:r>
          </w:p>
          <w:p w:rsidR="00E4519C" w:rsidRDefault="00E4519C">
            <w:pPr>
              <w:pStyle w:val="5"/>
              <w:spacing w:before="0"/>
              <w:ind w:left="-489" w:firstLine="448"/>
              <w:rPr>
                <w:i w:val="0"/>
                <w:szCs w:val="24"/>
                <w:lang w:eastAsia="en-US"/>
              </w:rPr>
            </w:pPr>
            <w:proofErr w:type="spellStart"/>
            <w:r>
              <w:rPr>
                <w:szCs w:val="24"/>
                <w:lang w:eastAsia="en-US"/>
              </w:rPr>
              <w:t>Хьатыгъужъкъое</w:t>
            </w:r>
            <w:proofErr w:type="spellEnd"/>
            <w:r>
              <w:rPr>
                <w:szCs w:val="24"/>
                <w:lang w:eastAsia="en-US"/>
              </w:rPr>
              <w:t xml:space="preserve"> </w:t>
            </w:r>
            <w:proofErr w:type="spellStart"/>
            <w:r>
              <w:rPr>
                <w:szCs w:val="24"/>
                <w:lang w:eastAsia="en-US"/>
              </w:rPr>
              <w:t>муниципальнэ</w:t>
            </w:r>
            <w:proofErr w:type="spellEnd"/>
            <w:r>
              <w:rPr>
                <w:szCs w:val="24"/>
                <w:lang w:eastAsia="en-US"/>
              </w:rPr>
              <w:t xml:space="preserve">     </w:t>
            </w:r>
            <w:proofErr w:type="spellStart"/>
            <w:r>
              <w:rPr>
                <w:szCs w:val="24"/>
                <w:lang w:eastAsia="en-US"/>
              </w:rPr>
              <w:t>къоджэ</w:t>
            </w:r>
            <w:proofErr w:type="spellEnd"/>
            <w:r>
              <w:rPr>
                <w:szCs w:val="24"/>
                <w:lang w:eastAsia="en-US"/>
              </w:rPr>
              <w:t xml:space="preserve"> </w:t>
            </w:r>
            <w:proofErr w:type="spellStart"/>
            <w:r>
              <w:rPr>
                <w:szCs w:val="24"/>
                <w:lang w:eastAsia="en-US"/>
              </w:rPr>
              <w:t>псэуп</w:t>
            </w:r>
            <w:proofErr w:type="spellEnd"/>
            <w:r>
              <w:rPr>
                <w:szCs w:val="24"/>
                <w:lang w:val="en-US" w:eastAsia="en-US"/>
              </w:rPr>
              <w:t>I</w:t>
            </w:r>
            <w:r>
              <w:rPr>
                <w:szCs w:val="24"/>
                <w:lang w:eastAsia="en-US"/>
              </w:rPr>
              <w:t>э ч</w:t>
            </w:r>
            <w:r>
              <w:rPr>
                <w:szCs w:val="24"/>
                <w:lang w:val="en-US" w:eastAsia="en-US"/>
              </w:rPr>
              <w:t>I</w:t>
            </w:r>
            <w:proofErr w:type="spellStart"/>
            <w:r>
              <w:rPr>
                <w:szCs w:val="24"/>
                <w:lang w:eastAsia="en-US"/>
              </w:rPr>
              <w:t>ып</w:t>
            </w:r>
            <w:proofErr w:type="spellEnd"/>
            <w:r>
              <w:rPr>
                <w:szCs w:val="24"/>
                <w:lang w:val="en-US" w:eastAsia="en-US"/>
              </w:rPr>
              <w:t>I</w:t>
            </w:r>
            <w:r>
              <w:rPr>
                <w:szCs w:val="24"/>
                <w:lang w:eastAsia="en-US"/>
              </w:rPr>
              <w:t xml:space="preserve">эм </w:t>
            </w:r>
            <w:proofErr w:type="spellStart"/>
            <w:r>
              <w:rPr>
                <w:szCs w:val="24"/>
                <w:lang w:eastAsia="en-US"/>
              </w:rPr>
              <w:t>изэхэщап</w:t>
            </w:r>
            <w:proofErr w:type="spellEnd"/>
            <w:r>
              <w:rPr>
                <w:szCs w:val="24"/>
                <w:lang w:val="en-US" w:eastAsia="en-US"/>
              </w:rPr>
              <w:t>I</w:t>
            </w:r>
          </w:p>
          <w:p w:rsidR="00E4519C" w:rsidRDefault="00E4519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proofErr w:type="gram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gram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ур.Лениным</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E4519C" w:rsidRDefault="00E4519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8124A1" w:rsidRDefault="008124A1" w:rsidP="00E4519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E4519C" w:rsidRDefault="00E4519C" w:rsidP="008124A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r w:rsidR="008124A1">
        <w:rPr>
          <w:rFonts w:ascii="Times New Roman" w:hAnsi="Times New Roman" w:cs="Times New Roman"/>
          <w:b/>
          <w:sz w:val="24"/>
          <w:szCs w:val="24"/>
        </w:rPr>
        <w:t>___</w:t>
      </w:r>
    </w:p>
    <w:p w:rsidR="00E4519C" w:rsidRDefault="008124A1" w:rsidP="00E4519C">
      <w:pPr>
        <w:spacing w:after="0"/>
        <w:rPr>
          <w:rFonts w:ascii="Times New Roman" w:hAnsi="Times New Roman" w:cs="Times New Roman"/>
          <w:b/>
          <w:sz w:val="24"/>
          <w:szCs w:val="24"/>
        </w:rPr>
      </w:pPr>
      <w:r>
        <w:rPr>
          <w:rFonts w:ascii="Times New Roman" w:hAnsi="Times New Roman" w:cs="Times New Roman"/>
          <w:b/>
          <w:sz w:val="24"/>
          <w:szCs w:val="24"/>
        </w:rPr>
        <w:t>«___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___</w:t>
      </w:r>
      <w:r w:rsidR="00E4519C">
        <w:rPr>
          <w:rFonts w:ascii="Times New Roman" w:hAnsi="Times New Roman" w:cs="Times New Roman"/>
          <w:b/>
          <w:sz w:val="24"/>
          <w:szCs w:val="24"/>
        </w:rPr>
        <w:t>.20</w:t>
      </w:r>
      <w:r>
        <w:rPr>
          <w:rFonts w:ascii="Times New Roman" w:hAnsi="Times New Roman" w:cs="Times New Roman"/>
          <w:b/>
          <w:sz w:val="24"/>
          <w:szCs w:val="24"/>
        </w:rPr>
        <w:t>___</w:t>
      </w:r>
      <w:r w:rsidR="00E4519C">
        <w:rPr>
          <w:rFonts w:ascii="Times New Roman" w:hAnsi="Times New Roman" w:cs="Times New Roman"/>
          <w:b/>
          <w:sz w:val="24"/>
          <w:szCs w:val="24"/>
        </w:rPr>
        <w:t xml:space="preserve"> года                                                                                                  а. </w:t>
      </w:r>
      <w:proofErr w:type="spellStart"/>
      <w:r w:rsidR="00E4519C">
        <w:rPr>
          <w:rFonts w:ascii="Times New Roman" w:hAnsi="Times New Roman" w:cs="Times New Roman"/>
          <w:b/>
          <w:sz w:val="24"/>
          <w:szCs w:val="24"/>
        </w:rPr>
        <w:t>Пшичо</w:t>
      </w:r>
      <w:proofErr w:type="spellEnd"/>
      <w:r w:rsidR="00E4519C">
        <w:rPr>
          <w:rFonts w:ascii="Times New Roman" w:hAnsi="Times New Roman" w:cs="Times New Roman"/>
          <w:b/>
          <w:sz w:val="24"/>
          <w:szCs w:val="24"/>
        </w:rPr>
        <w:t xml:space="preserve"> </w:t>
      </w:r>
    </w:p>
    <w:p w:rsidR="00E4519C" w:rsidRDefault="00E4519C" w:rsidP="00E4519C">
      <w:pPr>
        <w:rPr>
          <w:rFonts w:ascii="Times New Roman" w:hAnsi="Times New Roman" w:cs="Times New Roman"/>
          <w:b/>
          <w:sz w:val="28"/>
          <w:szCs w:val="28"/>
        </w:rPr>
      </w:pPr>
    </w:p>
    <w:p w:rsidR="00E4519C" w:rsidRDefault="00E4519C" w:rsidP="00E4519C">
      <w:pP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w:t>
      </w:r>
      <w:r>
        <w:rPr>
          <w:rFonts w:ascii="Times New Roman" w:eastAsia="Times New Roman" w:hAnsi="Times New Roman" w:cs="Times New Roman"/>
          <w:b/>
          <w:sz w:val="28"/>
          <w:szCs w:val="28"/>
        </w:rPr>
        <w:t xml:space="preserve"> предоставления муниципальной услуги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Рассмотрение обращений граждан»</w:t>
      </w:r>
    </w:p>
    <w:p w:rsidR="00E4519C" w:rsidRDefault="00E4519C" w:rsidP="00E4519C">
      <w:pPr>
        <w:ind w:firstLine="426"/>
        <w:rPr>
          <w:rFonts w:ascii="Times New Roman" w:hAnsi="Times New Roman" w:cs="Times New Roman"/>
          <w:sz w:val="28"/>
          <w:szCs w:val="28"/>
        </w:rPr>
      </w:pPr>
      <w:r>
        <w:rPr>
          <w:rFonts w:ascii="Times New Roman" w:eastAsia="Times New Roman" w:hAnsi="Times New Roman" w:cs="Times New Roman"/>
          <w:color w:val="333333"/>
          <w:sz w:val="28"/>
          <w:szCs w:val="28"/>
        </w:rPr>
        <w:t xml:space="preserve">В соответствии с Федеральным </w:t>
      </w:r>
      <w:proofErr w:type="gramStart"/>
      <w:r>
        <w:rPr>
          <w:rFonts w:ascii="Times New Roman" w:eastAsia="Times New Roman" w:hAnsi="Times New Roman" w:cs="Times New Roman"/>
          <w:color w:val="333333"/>
          <w:sz w:val="28"/>
          <w:szCs w:val="28"/>
        </w:rPr>
        <w:t>законом  от</w:t>
      </w:r>
      <w:proofErr w:type="gramEnd"/>
      <w:r>
        <w:rPr>
          <w:rFonts w:ascii="Times New Roman" w:eastAsia="Times New Roman" w:hAnsi="Times New Roman" w:cs="Times New Roman"/>
          <w:color w:val="333333"/>
          <w:sz w:val="28"/>
          <w:szCs w:val="28"/>
        </w:rPr>
        <w:t xml:space="preserve"> 2 мая 2006 г. N 59-ФЗ "О порядке рассмотрения обращений граждан Российской Федерации", </w:t>
      </w:r>
      <w:r>
        <w:rPr>
          <w:rFonts w:ascii="Times New Roman" w:hAnsi="Times New Roman" w:cs="Times New Roman"/>
          <w:sz w:val="28"/>
          <w:szCs w:val="28"/>
        </w:rPr>
        <w:t xml:space="preserve">В целях приведение  в соответствие с действующим законодательством постановление </w:t>
      </w:r>
      <w:r>
        <w:rPr>
          <w:rFonts w:ascii="Times New Roman" w:hAnsi="Times New Roman" w:cs="Times New Roman"/>
          <w:bCs/>
          <w:color w:val="000000"/>
          <w:kern w:val="3"/>
          <w:sz w:val="28"/>
          <w:szCs w:val="28"/>
          <w:shd w:val="clear" w:color="auto" w:fill="FFFFFF"/>
        </w:rPr>
        <w:t>№ 18/1  от 20.04.2018 г.</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000000"/>
          <w:sz w:val="28"/>
          <w:szCs w:val="28"/>
          <w:lang w:eastAsia="ru-RU"/>
        </w:rPr>
        <w:t>администрация </w:t>
      </w:r>
      <w:r>
        <w:rPr>
          <w:rFonts w:ascii="Times New Roman" w:eastAsia="Times New Roman" w:hAnsi="Times New Roman" w:cs="Times New Roman"/>
          <w:sz w:val="28"/>
          <w:szCs w:val="28"/>
          <w:lang w:eastAsia="ru-RU"/>
        </w:rPr>
        <w:t xml:space="preserve">муниципального образования «Хатажукайское сельское поселение» </w:t>
      </w:r>
    </w:p>
    <w:p w:rsidR="00E4519C" w:rsidRDefault="00E4519C" w:rsidP="00E4519C">
      <w:pPr>
        <w:ind w:firstLine="72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E4519C" w:rsidRDefault="00E4519C" w:rsidP="00E4519C">
      <w:pPr>
        <w:numPr>
          <w:ilvl w:val="0"/>
          <w:numId w:val="1"/>
        </w:numPr>
        <w:ind w:left="0" w:firstLine="360"/>
        <w:rPr>
          <w:rFonts w:ascii="Times New Roman" w:hAnsi="Times New Roman" w:cs="Times New Roman"/>
          <w:sz w:val="28"/>
          <w:szCs w:val="28"/>
        </w:rPr>
      </w:pPr>
      <w:r>
        <w:rPr>
          <w:rFonts w:ascii="Times New Roman" w:hAnsi="Times New Roman" w:cs="Times New Roman"/>
          <w:bCs/>
          <w:kern w:val="3"/>
          <w:sz w:val="28"/>
          <w:szCs w:val="28"/>
        </w:rPr>
        <w:t xml:space="preserve">Признать утратившим силу </w:t>
      </w:r>
      <w:r>
        <w:rPr>
          <w:rFonts w:ascii="Times New Roman" w:hAnsi="Times New Roman" w:cs="Times New Roman"/>
          <w:bCs/>
          <w:sz w:val="28"/>
          <w:szCs w:val="28"/>
        </w:rPr>
        <w:t xml:space="preserve">постановление </w:t>
      </w:r>
      <w:r>
        <w:rPr>
          <w:rFonts w:ascii="Times New Roman" w:hAnsi="Times New Roman" w:cs="Times New Roman"/>
          <w:bCs/>
          <w:color w:val="000000"/>
          <w:kern w:val="3"/>
          <w:sz w:val="28"/>
          <w:szCs w:val="28"/>
          <w:shd w:val="clear" w:color="auto" w:fill="FFFFFF"/>
        </w:rPr>
        <w:t>администрации Муниципального Образования «Хатажукайское сельское поселение» № 18/</w:t>
      </w:r>
      <w:proofErr w:type="gramStart"/>
      <w:r>
        <w:rPr>
          <w:rFonts w:ascii="Times New Roman" w:hAnsi="Times New Roman" w:cs="Times New Roman"/>
          <w:bCs/>
          <w:color w:val="000000"/>
          <w:kern w:val="3"/>
          <w:sz w:val="28"/>
          <w:szCs w:val="28"/>
          <w:shd w:val="clear" w:color="auto" w:fill="FFFFFF"/>
        </w:rPr>
        <w:t>1  от</w:t>
      </w:r>
      <w:proofErr w:type="gramEnd"/>
      <w:r>
        <w:rPr>
          <w:rFonts w:ascii="Times New Roman" w:hAnsi="Times New Roman" w:cs="Times New Roman"/>
          <w:bCs/>
          <w:color w:val="000000"/>
          <w:kern w:val="3"/>
          <w:sz w:val="28"/>
          <w:szCs w:val="28"/>
          <w:shd w:val="clear" w:color="auto" w:fill="FFFFFF"/>
        </w:rPr>
        <w:t xml:space="preserve"> 20.04.2018 г.</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рассмотрению обращений граждан, поступивших в администрацию МО «Хатажукайское сельское поселение» (с изменениями), изложить в новой редакции.</w:t>
      </w:r>
    </w:p>
    <w:p w:rsidR="00E4519C" w:rsidRDefault="00E4519C" w:rsidP="00E4519C">
      <w:pPr>
        <w:numPr>
          <w:ilvl w:val="0"/>
          <w:numId w:val="1"/>
        </w:numPr>
        <w:tabs>
          <w:tab w:val="left" w:pos="851"/>
        </w:tabs>
        <w:autoSpaceDN w:val="0"/>
        <w:ind w:left="0" w:firstLine="360"/>
        <w:jc w:val="both"/>
        <w:textAlignment w:val="baseline"/>
        <w:rPr>
          <w:rFonts w:ascii="Times New Roman" w:hAnsi="Times New Roman" w:cs="Times New Roman"/>
          <w:kern w:val="3"/>
          <w:sz w:val="28"/>
          <w:szCs w:val="28"/>
        </w:rPr>
      </w:pPr>
      <w:r>
        <w:rPr>
          <w:rFonts w:ascii="Times New Roman" w:hAnsi="Times New Roman" w:cs="Times New Roman"/>
          <w:sz w:val="28"/>
          <w:szCs w:val="28"/>
        </w:rPr>
        <w:t>Настоящее постановление разместить на официальном сайте муниципального образования «Хатажукайское сельское поселение».</w:t>
      </w:r>
    </w:p>
    <w:p w:rsidR="00E4519C" w:rsidRDefault="00E4519C" w:rsidP="00E4519C">
      <w:pPr>
        <w:numPr>
          <w:ilvl w:val="0"/>
          <w:numId w:val="1"/>
        </w:numPr>
        <w:tabs>
          <w:tab w:val="left" w:pos="851"/>
        </w:tabs>
        <w:autoSpaceDN w:val="0"/>
        <w:jc w:val="both"/>
        <w:textAlignment w:val="baseline"/>
        <w:rPr>
          <w:rFonts w:ascii="Times New Roman" w:hAnsi="Times New Roman" w:cs="Times New Roman"/>
          <w:kern w:val="3"/>
          <w:sz w:val="28"/>
          <w:szCs w:val="28"/>
        </w:rPr>
      </w:pPr>
      <w:r>
        <w:rPr>
          <w:rFonts w:ascii="Times New Roman" w:hAnsi="Times New Roman" w:cs="Times New Roman"/>
          <w:sz w:val="28"/>
          <w:szCs w:val="28"/>
        </w:rPr>
        <w:t>Настоящее постановление вступает в силу со дня его подписания.</w:t>
      </w:r>
    </w:p>
    <w:p w:rsidR="00E4519C" w:rsidRDefault="00E4519C" w:rsidP="00E4519C">
      <w:pPr>
        <w:numPr>
          <w:ilvl w:val="0"/>
          <w:numId w:val="1"/>
        </w:numPr>
        <w:tabs>
          <w:tab w:val="left" w:pos="851"/>
        </w:tabs>
        <w:autoSpaceDN w:val="0"/>
        <w:jc w:val="both"/>
        <w:textAlignment w:val="baseline"/>
        <w:rPr>
          <w:kern w:val="3"/>
          <w:sz w:val="28"/>
          <w:szCs w:val="28"/>
        </w:rPr>
      </w:pPr>
      <w:r>
        <w:rPr>
          <w:rFonts w:ascii="Times New Roman" w:hAnsi="Times New Roman" w:cs="Times New Roman"/>
          <w:sz w:val="28"/>
          <w:szCs w:val="28"/>
        </w:rPr>
        <w:t>Контроль за исполнением данного постановления оставляю за собой</w:t>
      </w:r>
      <w:r>
        <w:rPr>
          <w:sz w:val="28"/>
          <w:szCs w:val="28"/>
        </w:rPr>
        <w:t>.</w:t>
      </w:r>
    </w:p>
    <w:p w:rsidR="00E4519C" w:rsidRDefault="00E4519C" w:rsidP="00E4519C">
      <w:pPr>
        <w:tabs>
          <w:tab w:val="left" w:pos="851"/>
        </w:tabs>
        <w:autoSpaceDN w:val="0"/>
        <w:textAlignment w:val="baseline"/>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rPr>
        <w:t xml:space="preserve">МО </w:t>
      </w:r>
      <w:r>
        <w:rPr>
          <w:rFonts w:ascii="Times New Roman" w:hAnsi="Times New Roman" w:cs="Times New Roman"/>
          <w:sz w:val="28"/>
          <w:szCs w:val="28"/>
        </w:rPr>
        <w:t xml:space="preserve">«Хатажукайское сельское </w:t>
      </w:r>
      <w:proofErr w:type="gramStart"/>
      <w:r>
        <w:rPr>
          <w:rFonts w:ascii="Times New Roman" w:hAnsi="Times New Roman" w:cs="Times New Roman"/>
          <w:sz w:val="28"/>
          <w:szCs w:val="28"/>
        </w:rPr>
        <w:t xml:space="preserve">поселение»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К.А.Карабетов</w:t>
      </w:r>
      <w:proofErr w:type="spellEnd"/>
      <w:r>
        <w:rPr>
          <w:rFonts w:ascii="Times New Roman" w:hAnsi="Times New Roman" w:cs="Times New Roman"/>
          <w:sz w:val="28"/>
          <w:szCs w:val="28"/>
        </w:rPr>
        <w:t xml:space="preserve"> </w:t>
      </w:r>
    </w:p>
    <w:p w:rsidR="00E4519C" w:rsidRDefault="00E4519C" w:rsidP="00E4519C">
      <w:pPr>
        <w:pStyle w:val="a4"/>
      </w:pPr>
    </w:p>
    <w:p w:rsidR="00E4519C" w:rsidRDefault="00E4519C" w:rsidP="00E4519C">
      <w:pPr>
        <w:autoSpaceDE w:val="0"/>
        <w:spacing w:after="0" w:line="200" w:lineRule="atLeast"/>
        <w:jc w:val="right"/>
        <w:rPr>
          <w:rFonts w:ascii="Times New Roman" w:hAnsi="Times New Roman" w:cs="Times New Roman"/>
          <w:sz w:val="24"/>
          <w:szCs w:val="24"/>
        </w:rPr>
      </w:pPr>
    </w:p>
    <w:p w:rsidR="00E4519C" w:rsidRDefault="00E4519C" w:rsidP="00E4519C">
      <w:pPr>
        <w:autoSpaceDE w:val="0"/>
        <w:spacing w:after="0" w:line="200" w:lineRule="atLeast"/>
        <w:jc w:val="right"/>
        <w:rPr>
          <w:rFonts w:ascii="Times New Roman" w:hAnsi="Times New Roman" w:cs="Times New Roman"/>
          <w:sz w:val="24"/>
          <w:szCs w:val="24"/>
        </w:rPr>
      </w:pPr>
    </w:p>
    <w:p w:rsidR="00E4519C" w:rsidRDefault="00E4519C" w:rsidP="00E4519C">
      <w:pPr>
        <w:autoSpaceDE w:val="0"/>
        <w:spacing w:after="0" w:line="200" w:lineRule="atLeast"/>
        <w:jc w:val="right"/>
        <w:rPr>
          <w:rFonts w:ascii="Times New Roman" w:hAnsi="Times New Roman" w:cs="Times New Roman"/>
          <w:sz w:val="24"/>
          <w:szCs w:val="24"/>
        </w:rPr>
      </w:pP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 главы администрации</w:t>
      </w: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 Хатажукайского сельского поселения</w:t>
      </w: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 Шовгеновского района </w:t>
      </w:r>
    </w:p>
    <w:p w:rsidR="00E4519C" w:rsidRDefault="00E4519C" w:rsidP="00E4519C">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Республики Адыгея </w:t>
      </w:r>
    </w:p>
    <w:p w:rsidR="00E4519C" w:rsidRDefault="00E4519C" w:rsidP="008124A1">
      <w:pPr>
        <w:autoSpaceDE w:val="0"/>
        <w:spacing w:after="0" w:line="200" w:lineRule="atLeast"/>
        <w:jc w:val="right"/>
        <w:rPr>
          <w:rFonts w:ascii="Helvetica" w:eastAsia="Helvetica" w:hAnsi="Helvetica" w:cs="Helvetica"/>
          <w:color w:val="333333"/>
          <w:sz w:val="18"/>
          <w:szCs w:val="18"/>
          <w:shd w:val="clear" w:color="auto" w:fill="F5F5F5"/>
        </w:rPr>
      </w:pPr>
      <w:r>
        <w:rPr>
          <w:rFonts w:ascii="Times New Roman" w:eastAsia="Times New Roman" w:hAnsi="Times New Roman"/>
          <w:color w:val="0D0D0D"/>
          <w:sz w:val="28"/>
          <w:szCs w:val="28"/>
          <w:lang w:eastAsia="ru-RU"/>
        </w:rPr>
        <w:t>От</w:t>
      </w:r>
      <w:r w:rsidR="008124A1">
        <w:rPr>
          <w:rFonts w:ascii="Times New Roman" w:eastAsia="Times New Roman" w:hAnsi="Times New Roman"/>
          <w:color w:val="0D0D0D"/>
          <w:sz w:val="28"/>
          <w:szCs w:val="28"/>
          <w:lang w:eastAsia="ru-RU"/>
        </w:rPr>
        <w:t xml:space="preserve"> «___</w:t>
      </w:r>
      <w:proofErr w:type="gramStart"/>
      <w:r w:rsidR="008124A1">
        <w:rPr>
          <w:rFonts w:ascii="Times New Roman" w:eastAsia="Times New Roman" w:hAnsi="Times New Roman"/>
          <w:color w:val="0D0D0D"/>
          <w:sz w:val="28"/>
          <w:szCs w:val="28"/>
          <w:lang w:eastAsia="ru-RU"/>
        </w:rPr>
        <w:t>»</w:t>
      </w:r>
      <w:r>
        <w:rPr>
          <w:rFonts w:ascii="Times New Roman" w:eastAsia="Times New Roman" w:hAnsi="Times New Roman"/>
          <w:color w:val="0D0D0D"/>
          <w:sz w:val="28"/>
          <w:szCs w:val="28"/>
          <w:lang w:eastAsia="ru-RU"/>
        </w:rPr>
        <w:t>.</w:t>
      </w:r>
      <w:r w:rsidR="008124A1">
        <w:rPr>
          <w:rFonts w:ascii="Times New Roman" w:eastAsia="Times New Roman" w:hAnsi="Times New Roman"/>
          <w:color w:val="0D0D0D"/>
          <w:sz w:val="28"/>
          <w:szCs w:val="28"/>
          <w:lang w:eastAsia="ru-RU"/>
        </w:rPr>
        <w:t>_</w:t>
      </w:r>
      <w:proofErr w:type="gramEnd"/>
      <w:r w:rsidR="008124A1">
        <w:rPr>
          <w:rFonts w:ascii="Times New Roman" w:eastAsia="Times New Roman" w:hAnsi="Times New Roman"/>
          <w:color w:val="0D0D0D"/>
          <w:sz w:val="28"/>
          <w:szCs w:val="28"/>
          <w:lang w:eastAsia="ru-RU"/>
        </w:rPr>
        <w:t>___</w:t>
      </w:r>
      <w:r>
        <w:rPr>
          <w:rFonts w:ascii="Times New Roman" w:eastAsia="Times New Roman" w:hAnsi="Times New Roman"/>
          <w:color w:val="0D0D0D"/>
          <w:sz w:val="28"/>
          <w:szCs w:val="28"/>
          <w:lang w:eastAsia="ru-RU"/>
        </w:rPr>
        <w:t>20</w:t>
      </w:r>
      <w:r w:rsidR="008124A1">
        <w:rPr>
          <w:rFonts w:ascii="Times New Roman" w:eastAsia="Times New Roman" w:hAnsi="Times New Roman"/>
          <w:color w:val="0D0D0D"/>
          <w:sz w:val="28"/>
          <w:szCs w:val="28"/>
          <w:lang w:eastAsia="ru-RU"/>
        </w:rPr>
        <w:t>__</w:t>
      </w:r>
      <w:r>
        <w:rPr>
          <w:rFonts w:ascii="Times New Roman" w:eastAsia="Times New Roman" w:hAnsi="Times New Roman"/>
          <w:color w:val="0D0D0D"/>
          <w:sz w:val="28"/>
          <w:szCs w:val="28"/>
          <w:lang w:eastAsia="ru-RU"/>
        </w:rPr>
        <w:t xml:space="preserve">г. № </w:t>
      </w:r>
      <w:r w:rsidR="008124A1">
        <w:rPr>
          <w:rFonts w:ascii="Times New Roman" w:eastAsia="Times New Roman" w:hAnsi="Times New Roman"/>
          <w:color w:val="0D0D0D"/>
          <w:sz w:val="28"/>
          <w:szCs w:val="28"/>
          <w:lang w:eastAsia="ru-RU"/>
        </w:rPr>
        <w:t>___</w:t>
      </w:r>
    </w:p>
    <w:p w:rsidR="008124A1" w:rsidRDefault="008124A1" w:rsidP="00E4519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E4519C" w:rsidRDefault="00E4519C" w:rsidP="00E4519C">
      <w:pPr>
        <w:pStyle w:val="ConsPlusNormal"/>
        <w:jc w:val="center"/>
        <w:rPr>
          <w:rFonts w:ascii="Times New Roman" w:eastAsia="Times New Roman" w:hAnsi="Times New Roman" w:cs="Times New Roman"/>
        </w:rPr>
      </w:pPr>
      <w:bookmarkStart w:id="0" w:name="_GoBack"/>
      <w:bookmarkEnd w:id="0"/>
      <w:r>
        <w:rPr>
          <w:rFonts w:ascii="Times New Roman" w:hAnsi="Times New Roman" w:cs="Times New Roman"/>
          <w:sz w:val="24"/>
          <w:szCs w:val="24"/>
        </w:rPr>
        <w:t>Административный регламент</w:t>
      </w:r>
    </w:p>
    <w:p w:rsidR="00E4519C" w:rsidRDefault="00E4519C" w:rsidP="00E4519C">
      <w:pPr>
        <w:pStyle w:val="Default"/>
        <w:jc w:val="center"/>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 «Рассмотрение обращений граждан»</w:t>
      </w:r>
    </w:p>
    <w:p w:rsidR="00E4519C" w:rsidRDefault="00E4519C" w:rsidP="00E4519C">
      <w:pPr>
        <w:pStyle w:val="ConsPlusNormal"/>
        <w:jc w:val="center"/>
        <w:rPr>
          <w:rFonts w:ascii="Times New Roman" w:eastAsia="Times New Roman" w:hAnsi="Times New Roman" w:cs="Times New Roman"/>
          <w:sz w:val="24"/>
          <w:szCs w:val="24"/>
        </w:rPr>
      </w:pPr>
    </w:p>
    <w:p w:rsidR="00E4519C" w:rsidRDefault="00E4519C" w:rsidP="00E4519C">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1. Общие положения</w:t>
      </w:r>
    </w:p>
    <w:p w:rsidR="00E4519C" w:rsidRDefault="00E4519C" w:rsidP="00E4519C">
      <w:pPr>
        <w:pStyle w:val="ConsPlusNormal"/>
        <w:jc w:val="center"/>
        <w:rPr>
          <w:rFonts w:ascii="Times New Roman" w:eastAsia="Times New Roman" w:hAnsi="Times New Roman" w:cs="Times New Roman"/>
          <w:sz w:val="24"/>
          <w:szCs w:val="24"/>
        </w:rPr>
      </w:pPr>
    </w:p>
    <w:p w:rsidR="00E4519C" w:rsidRDefault="00E4519C" w:rsidP="00E4519C">
      <w:pPr>
        <w:pStyle w:val="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E4519C" w:rsidRDefault="00E4519C" w:rsidP="00E4519C">
      <w:pPr>
        <w:pStyle w:val="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Административный регламент по предоставлению муниципальной услуги «Рассмотрение обращений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Хатажукайского сельского поселения Шовгеновского района Республики Адыгея и ее должностных лиц.</w:t>
      </w:r>
    </w:p>
    <w:p w:rsidR="00E4519C" w:rsidRDefault="00E4519C" w:rsidP="00E4519C">
      <w:pPr>
        <w:pStyle w:val="1"/>
        <w:spacing w:before="0" w:after="0"/>
        <w:ind w:firstLine="567"/>
        <w:jc w:val="both"/>
        <w:rPr>
          <w:rFonts w:ascii="Times New Roman" w:hAnsi="Times New Roman" w:cs="Times New Roman"/>
        </w:rPr>
      </w:pPr>
      <w:r>
        <w:rPr>
          <w:rFonts w:ascii="Times New Roman" w:eastAsia="Times New Roman" w:hAnsi="Times New Roman" w:cs="Times New Roman"/>
        </w:rPr>
        <w:t>Рассмотрение обращений граждан осуществляется в соответствии с Конституцией Российской Федерации, федеральными законами от 02.05.2006 № 59-ФЗ «О порядке рассмотрения обращений граждан Российской Федерации».</w:t>
      </w:r>
    </w:p>
    <w:p w:rsidR="00E4519C" w:rsidRDefault="00E4519C" w:rsidP="00E451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E4519C" w:rsidRDefault="00E4519C" w:rsidP="00E451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юридические и физические лица, либо их представители, действующие в силу полномочий, основанных на доверенности или иных законных основаниях (далее - заявители).</w:t>
      </w:r>
    </w:p>
    <w:p w:rsidR="00E4519C" w:rsidRDefault="00E4519C" w:rsidP="00E4519C">
      <w:pPr>
        <w:spacing w:after="0" w:line="200" w:lineRule="atLeast"/>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Адыгея (далее – Региональный портал) можно получить: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1.3.3. В филиалах </w:t>
      </w:r>
      <w:r>
        <w:rPr>
          <w:rFonts w:ascii="Times New Roman" w:hAnsi="Times New Roman" w:cs="Times New Roman"/>
          <w:color w:val="000000"/>
          <w:sz w:val="24"/>
          <w:szCs w:val="24"/>
        </w:rPr>
        <w:t>учреждения</w:t>
      </w:r>
      <w:r>
        <w:rPr>
          <w:rFonts w:ascii="Times New Roman" w:hAnsi="Times New Roman" w:cs="Times New Roman"/>
          <w:sz w:val="24"/>
          <w:szCs w:val="24"/>
        </w:rPr>
        <w:t xml:space="preserve"> «Многофункциональный центр предоставления государственных и муниципальных услуг Республики Адыгея» </w:t>
      </w:r>
      <w:r>
        <w:rPr>
          <w:rFonts w:ascii="Times New Roman" w:hAnsi="Times New Roman" w:cs="Times New Roman"/>
          <w:b/>
          <w:bCs/>
          <w:iCs/>
          <w:sz w:val="24"/>
          <w:szCs w:val="24"/>
        </w:rPr>
        <w:t>(</w:t>
      </w:r>
      <w:r>
        <w:rPr>
          <w:rFonts w:ascii="Times New Roman" w:hAnsi="Times New Roman" w:cs="Times New Roman"/>
          <w:sz w:val="24"/>
          <w:szCs w:val="24"/>
        </w:rPr>
        <w:t>далее -  МФЦ), в том числе в филиале</w:t>
      </w:r>
      <w:r>
        <w:rPr>
          <w:rFonts w:ascii="Times New Roman" w:hAnsi="Times New Roman" w:cs="Times New Roman"/>
          <w:color w:val="000000"/>
          <w:sz w:val="24"/>
          <w:szCs w:val="24"/>
        </w:rPr>
        <w:t xml:space="preserve"> учреждения</w:t>
      </w:r>
      <w:r>
        <w:rPr>
          <w:rFonts w:ascii="Times New Roman" w:hAnsi="Times New Roman" w:cs="Times New Roman"/>
          <w:sz w:val="24"/>
          <w:szCs w:val="24"/>
        </w:rPr>
        <w:t xml:space="preserve"> «Многофункциональный центр предоставления государственных и муниципальных услуг Республики Адыгея» по Шовгеновскому району: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посредством интернет-сайта – </w:t>
      </w:r>
      <w:r>
        <w:rPr>
          <w:rFonts w:ascii="Times New Roman" w:hAnsi="Times New Roman" w:cs="Times New Roman"/>
          <w:color w:val="000000"/>
          <w:sz w:val="24"/>
          <w:szCs w:val="24"/>
        </w:rPr>
        <w:t>http: -</w:t>
      </w:r>
      <w:r>
        <w:rPr>
          <w:rFonts w:ascii="Times New Roman" w:hAnsi="Times New Roman" w:cs="Times New Roman"/>
          <w:color w:val="FF0000"/>
          <w:sz w:val="24"/>
          <w:szCs w:val="24"/>
        </w:rPr>
        <w:t xml:space="preserve"> </w:t>
      </w:r>
      <w:r>
        <w:rPr>
          <w:rFonts w:ascii="Times New Roman" w:hAnsi="Times New Roman" w:cs="Times New Roman"/>
          <w:sz w:val="24"/>
          <w:szCs w:val="24"/>
        </w:rPr>
        <w:t>https://adminis-hatazhuk.ru/</w:t>
      </w:r>
      <w:r>
        <w:rPr>
          <w:rFonts w:ascii="Times New Roman" w:hAnsi="Times New Roman" w:cs="Times New Roman"/>
          <w:color w:val="FF0000"/>
          <w:sz w:val="24"/>
          <w:szCs w:val="24"/>
        </w:rPr>
        <w:t xml:space="preserve"> </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Адыгея размещена на Едином портале многофункциональных центров предоставления государственных и муниципальных услуг Республики </w:t>
      </w:r>
      <w:proofErr w:type="gramStart"/>
      <w:r>
        <w:rPr>
          <w:rFonts w:ascii="Times New Roman" w:hAnsi="Times New Roman" w:cs="Times New Roman"/>
          <w:sz w:val="24"/>
          <w:szCs w:val="24"/>
        </w:rPr>
        <w:t>Адыгея  в</w:t>
      </w:r>
      <w:proofErr w:type="gramEnd"/>
      <w:r>
        <w:rPr>
          <w:rFonts w:ascii="Times New Roman" w:hAnsi="Times New Roman" w:cs="Times New Roman"/>
          <w:sz w:val="24"/>
          <w:szCs w:val="24"/>
        </w:rPr>
        <w:t xml:space="preserve"> информационно-телекоммуникационной сети </w:t>
      </w:r>
      <w:r>
        <w:rPr>
          <w:rFonts w:ascii="Times New Roman" w:hAnsi="Times New Roman" w:cs="Times New Roman"/>
          <w:color w:val="000000"/>
          <w:sz w:val="24"/>
          <w:szCs w:val="24"/>
        </w:rPr>
        <w:t>«Интернет» -  https://adminis-hatazhuk.ru/(адрес сайта).</w:t>
      </w:r>
    </w:p>
    <w:p w:rsidR="00E4519C" w:rsidRDefault="00E4519C" w:rsidP="00E4519C">
      <w:pPr>
        <w:spacing w:after="0" w:line="200" w:lineRule="atLeast"/>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1.3.4. На официальном интернет-сайте Администрации </w:t>
      </w:r>
      <w:r>
        <w:rPr>
          <w:rFonts w:ascii="Times New Roman" w:hAnsi="Times New Roman" w:cs="Times New Roman"/>
          <w:color w:val="000000"/>
          <w:sz w:val="24"/>
          <w:szCs w:val="24"/>
        </w:rPr>
        <w:t>адрес официального сайта</w:t>
      </w:r>
      <w:r>
        <w:rPr>
          <w:rFonts w:ascii="Times New Roman" w:hAnsi="Times New Roman" w:cs="Times New Roman"/>
          <w:color w:val="FF0000"/>
          <w:sz w:val="24"/>
          <w:szCs w:val="24"/>
        </w:rPr>
        <w:t xml:space="preserve">  </w:t>
      </w:r>
      <w:hyperlink r:id="rId7" w:history="1">
        <w:r>
          <w:rPr>
            <w:rStyle w:val="a3"/>
            <w:sz w:val="24"/>
            <w:szCs w:val="24"/>
          </w:rPr>
          <w:t>https://adminis-hatazhuk.ru/</w:t>
        </w:r>
      </w:hyperlink>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1.3.5. В информационно-телекоммуникационной сети «Интернет» на Едином </w:t>
      </w:r>
      <w:proofErr w:type="gramStart"/>
      <w:r>
        <w:rPr>
          <w:rFonts w:ascii="Times New Roman" w:hAnsi="Times New Roman" w:cs="Times New Roman"/>
          <w:sz w:val="24"/>
          <w:szCs w:val="24"/>
        </w:rPr>
        <w:t>портале  и</w:t>
      </w:r>
      <w:proofErr w:type="gramEnd"/>
      <w:r>
        <w:rPr>
          <w:rFonts w:ascii="Times New Roman" w:hAnsi="Times New Roman" w:cs="Times New Roman"/>
          <w:sz w:val="24"/>
          <w:szCs w:val="24"/>
        </w:rPr>
        <w:t xml:space="preserve"> (или) Региональном портале -  </w:t>
      </w:r>
      <w:r>
        <w:rPr>
          <w:rFonts w:ascii="Times New Roman" w:hAnsi="Times New Roman" w:cs="Times New Roman"/>
          <w:color w:val="000000"/>
          <w:sz w:val="24"/>
          <w:szCs w:val="24"/>
        </w:rPr>
        <w:t>https://www.gosuslugi.ru/ (адрес сайта)</w:t>
      </w:r>
      <w:r>
        <w:rPr>
          <w:rFonts w:ascii="Times New Roman" w:hAnsi="Times New Roman" w:cs="Times New Roman"/>
          <w:sz w:val="24"/>
          <w:szCs w:val="24"/>
        </w:rPr>
        <w:t xml:space="preserve"> (далее - Единый и Региональный портал).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Адыгея», предоставляется заявителю бесплатно.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или предоставление им персональных данных.</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proofErr w:type="gramStart"/>
      <w:r>
        <w:rPr>
          <w:rFonts w:ascii="Times New Roman" w:hAnsi="Times New Roman" w:cs="Times New Roman"/>
          <w:sz w:val="24"/>
          <w:szCs w:val="24"/>
        </w:rPr>
        <w:t>Администрации  размещены</w:t>
      </w:r>
      <w:proofErr w:type="gramEnd"/>
      <w:r>
        <w:rPr>
          <w:rFonts w:ascii="Times New Roman" w:hAnsi="Times New Roman" w:cs="Times New Roman"/>
          <w:sz w:val="24"/>
          <w:szCs w:val="24"/>
        </w:rPr>
        <w:t xml:space="preserve"> следующие информационные материалы: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сведения о предоставляемой муниципальной услуге;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w:t>
      </w:r>
      <w:proofErr w:type="gramStart"/>
      <w:r>
        <w:rPr>
          <w:rFonts w:ascii="Times New Roman" w:hAnsi="Times New Roman" w:cs="Times New Roman"/>
          <w:sz w:val="24"/>
          <w:szCs w:val="24"/>
        </w:rPr>
        <w:t>Администрации  информация</w:t>
      </w:r>
      <w:proofErr w:type="gramEnd"/>
      <w:r>
        <w:rPr>
          <w:rFonts w:ascii="Times New Roman" w:hAnsi="Times New Roman" w:cs="Times New Roman"/>
          <w:sz w:val="24"/>
          <w:szCs w:val="24"/>
        </w:rPr>
        <w:t xml:space="preserve"> размещена в разделе, предусмотренном для размещения информации о муниципальных услугах.</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E4519C" w:rsidRDefault="00E4519C" w:rsidP="00E4519C">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519C" w:rsidRDefault="00E4519C" w:rsidP="00E4519C">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E4519C" w:rsidRDefault="00E4519C" w:rsidP="00E4519C">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519C" w:rsidRDefault="00E4519C" w:rsidP="00E4519C">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E4519C" w:rsidRDefault="00E4519C" w:rsidP="00E4519C">
      <w:pPr>
        <w:pStyle w:val="ConsPlusNormal"/>
        <w:ind w:firstLine="540"/>
        <w:jc w:val="both"/>
        <w:rPr>
          <w:rFonts w:ascii="Times New Roman" w:eastAsia="Times New Roman" w:hAnsi="Times New Roman" w:cs="Times New Roman"/>
          <w:sz w:val="24"/>
          <w:szCs w:val="24"/>
        </w:rPr>
      </w:pP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Рассмотрение обращений граждан</w:t>
      </w:r>
      <w:r>
        <w:rPr>
          <w:rFonts w:ascii="Times New Roman" w:eastAsia="Times New Roman" w:hAnsi="Times New Roman" w:cs="Times New Roman"/>
          <w:sz w:val="24"/>
          <w:szCs w:val="24"/>
        </w:rPr>
        <w:t>.</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Хатажукайского сельского поселения Шовгеновского района Республики Адыгея (далее – администрация</w:t>
      </w:r>
      <w:proofErr w:type="gramStart"/>
      <w:r>
        <w:rPr>
          <w:rFonts w:ascii="Times New Roman" w:hAnsi="Times New Roman" w:cs="Times New Roman"/>
          <w:sz w:val="24"/>
          <w:szCs w:val="24"/>
        </w:rPr>
        <w:t xml:space="preserve">) </w:t>
      </w:r>
      <w:r>
        <w:rPr>
          <w:rFonts w:ascii="Times New Roman" w:hAnsi="Times New Roman" w:cs="Times New Roman"/>
          <w:color w:val="FF0000"/>
          <w:sz w:val="24"/>
          <w:szCs w:val="24"/>
        </w:rPr>
        <w:t>.</w:t>
      </w:r>
      <w:proofErr w:type="gramEnd"/>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Хатажукайского сельского поселения Шовгеновского района Республики Адыгея</w:t>
      </w:r>
      <w:r>
        <w:rPr>
          <w:rFonts w:ascii="Times New Roman" w:eastAsia="Times New Roman" w:hAnsi="Times New Roman" w:cs="Times New Roman"/>
          <w:sz w:val="24"/>
          <w:szCs w:val="24"/>
        </w:rPr>
        <w:t>.</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4519C" w:rsidRDefault="00E4519C" w:rsidP="00E4519C">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Результатом рассмотрения письменных обращений граждан в администрации района является разрешение по существу всех поставленных в них вопросов, принятие необходимых мер и направление заявителям необходимых письменных ответов.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Результатом рассмотрения устных обращений граждан, в том числе в ходе личного приема, является разрешение по существу всех поставленных в них вопросов или получение гражданами необходимых разъяснений.</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не должен превышать в течение 30 дней со дня регистрации обращения, если не установлен более короткий контрольный срок исполнения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E4519C" w:rsidRDefault="00E4519C" w:rsidP="00E4519C">
      <w:pPr>
        <w:spacing w:after="0" w:line="200" w:lineRule="atLeast"/>
        <w:ind w:firstLine="69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обращение гражданина (далее - обращение) в письменной форме или в форме электронного документа предложение, заявление или жалоба, а также устное обращение гражданина по форме установленной приложением № 1.</w:t>
      </w:r>
    </w:p>
    <w:p w:rsidR="00E4519C" w:rsidRDefault="00E4519C" w:rsidP="00E4519C">
      <w:pPr>
        <w:spacing w:after="0" w:line="200" w:lineRule="atLeast"/>
        <w:ind w:firstLine="698"/>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eastAsia="Times New Roman" w:hAnsi="Times New Roman" w:cs="Times New Roman"/>
          <w:sz w:val="24"/>
          <w:szCs w:val="24"/>
        </w:rPr>
        <w:t>.</w:t>
      </w:r>
      <w:r>
        <w:rPr>
          <w:rFonts w:ascii="Times New Roman" w:hAnsi="Times New Roman" w:cs="Times New Roman"/>
          <w:sz w:val="24"/>
          <w:szCs w:val="24"/>
        </w:rPr>
        <w:t xml:space="preserve">2. </w:t>
      </w:r>
      <w:r>
        <w:rPr>
          <w:rFonts w:ascii="Times New Roman" w:hAnsi="Times New Roman" w:cs="Times New Roman"/>
          <w:color w:val="000000"/>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rFonts w:ascii="Times New Roman" w:hAnsi="Times New Roman" w:cs="Times New Roman"/>
          <w:sz w:val="24"/>
          <w:szCs w:val="24"/>
        </w:rPr>
        <w:t xml:space="preserve"> не предусмотрено.</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4519C" w:rsidRDefault="00E4519C" w:rsidP="00E4519C">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eastAsia="Times New Roman" w:hAnsi="Times New Roman" w:cs="Times New Roman"/>
          <w:color w:val="000000"/>
          <w:sz w:val="24"/>
          <w:szCs w:val="24"/>
        </w:rPr>
        <w:t>.</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w:t>
      </w:r>
      <w:r>
        <w:rPr>
          <w:rFonts w:ascii="Times New Roman" w:hAnsi="Times New Roman" w:cs="Times New Roman"/>
          <w:sz w:val="24"/>
          <w:szCs w:val="24"/>
        </w:rPr>
        <w:lastRenderedPageBreak/>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eastAsia="Times New Roman" w:hAnsi="Times New Roman" w:cs="Times New Roman"/>
          <w:sz w:val="24"/>
          <w:szCs w:val="24"/>
        </w:rPr>
        <w:t>.</w:t>
      </w:r>
    </w:p>
    <w:p w:rsidR="00E4519C" w:rsidRDefault="00E4519C" w:rsidP="00E4519C">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7.Оснований</w:t>
      </w:r>
      <w:proofErr w:type="gramEnd"/>
      <w:r>
        <w:rPr>
          <w:rFonts w:ascii="Times New Roman" w:hAnsi="Times New Roman" w:cs="Times New Roman"/>
          <w:sz w:val="24"/>
          <w:szCs w:val="24"/>
        </w:rPr>
        <w:t xml:space="preserve"> для отказа в приеме документов не предусмотрено.</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2.8.1. Оснований для приостановления предоставления муниципальной услуги </w:t>
      </w:r>
      <w:r>
        <w:rPr>
          <w:rFonts w:ascii="Times New Roman" w:hAnsi="Times New Roman" w:cs="Times New Roman"/>
          <w:sz w:val="24"/>
          <w:szCs w:val="24"/>
        </w:rPr>
        <w:lastRenderedPageBreak/>
        <w:t>законодательством Российской Федерации не предусмотрено.</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2.8.2. </w:t>
      </w:r>
      <w:r>
        <w:rPr>
          <w:rFonts w:ascii="Times New Roman" w:hAnsi="Times New Roman" w:cs="Times New Roman"/>
          <w:color w:val="000000"/>
          <w:sz w:val="24"/>
          <w:szCs w:val="24"/>
        </w:rPr>
        <w:t>Не рассматриваются обращения по существу, если:</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письменном обращении содержится вопрос, на который многократно давались письменные ответы в связи с раннее направлявшимися обращениями и при этом в обращении нет новых доводов или обстоятельств, при условии, что указанное обращение и ранее направлявшиеся обращения рассматривались одним и тем же специалистом администрации или одним и тем же должностным лицом;</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вопросам, содержащимся в обращении, имеется вступившее в законную силу судебное решение;</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обращении содержатся нецензурные либо оскорбительные выражения, угрозы жизни, здоровью или имуществу должностного лица, а также членов его семьи;</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обращении отсутствуют фамилия заявителя и почтовый адрес для ответа;</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обращении содержится заявление о прекращении рассмотрения предыдущего обращения;</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текст письменного обращения не поддается прочтению;</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2.8.3. Обращение, в котором обжалуется судебное решение, в двухдневный срок возвращается заявителю, направившему обращение, с разъяснением порядка обжалования данного судебного решения;</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2.8.4. На обращения, не содержащие жалоб, предложений, ходатайств (в том числе стандартные поздравления, </w:t>
      </w:r>
      <w:proofErr w:type="gramStart"/>
      <w:r>
        <w:rPr>
          <w:rFonts w:ascii="Times New Roman" w:hAnsi="Times New Roman" w:cs="Times New Roman"/>
          <w:color w:val="000000"/>
          <w:sz w:val="24"/>
          <w:szCs w:val="24"/>
        </w:rPr>
        <w:t>соболезнования,  информация</w:t>
      </w:r>
      <w:proofErr w:type="gramEnd"/>
      <w:r>
        <w:rPr>
          <w:rFonts w:ascii="Times New Roman" w:hAnsi="Times New Roman" w:cs="Times New Roman"/>
          <w:color w:val="000000"/>
          <w:sz w:val="24"/>
          <w:szCs w:val="24"/>
        </w:rPr>
        <w:t xml:space="preserve"> для сведения и т.п.) ответы не даются.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2.8.5. Об отказе в рассмотрении обращения по существу письменно сообщается заявителю.</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4"/>
          <w:szCs w:val="24"/>
        </w:rPr>
        <w:t>.</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w:t>
      </w:r>
      <w:r>
        <w:rPr>
          <w:rFonts w:ascii="Times New Roman" w:hAnsi="Times New Roman" w:cs="Times New Roman"/>
          <w:sz w:val="24"/>
          <w:szCs w:val="24"/>
        </w:rPr>
        <w:lastRenderedPageBreak/>
        <w:t>муниципальной услуги, а также оборудован удобной лестницей с поручнями, пандусами для беспрепятственного передвижения граждан.</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4"/>
          <w:szCs w:val="24"/>
        </w:rPr>
        <w:t>бэйджами</w:t>
      </w:r>
      <w:proofErr w:type="spellEnd"/>
      <w:r>
        <w:rPr>
          <w:rFonts w:ascii="Times New Roman" w:hAnsi="Times New Roman" w:cs="Times New Roman"/>
          <w:sz w:val="24"/>
          <w:szCs w:val="24"/>
        </w:rPr>
        <w:t>) и (или) настольными табличками.</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2.12.8. Требования к обеспечению доступности предоставления муниципальной услуги </w:t>
      </w:r>
      <w:proofErr w:type="gramStart"/>
      <w:r>
        <w:rPr>
          <w:rFonts w:ascii="Times New Roman" w:hAnsi="Times New Roman" w:cs="Times New Roman"/>
          <w:sz w:val="24"/>
          <w:szCs w:val="24"/>
        </w:rPr>
        <w:t>для  инвалидов</w:t>
      </w:r>
      <w:proofErr w:type="gramEnd"/>
      <w:r>
        <w:rPr>
          <w:rFonts w:ascii="Times New Roman" w:hAnsi="Times New Roman" w:cs="Times New Roman"/>
          <w:sz w:val="24"/>
          <w:szCs w:val="24"/>
        </w:rPr>
        <w:t>.</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Pr>
          <w:rFonts w:ascii="Times New Roman" w:hAnsi="Times New Roman" w:cs="Times New Roman"/>
          <w:sz w:val="24"/>
          <w:szCs w:val="24"/>
        </w:rPr>
        <w:t>Единого  портала</w:t>
      </w:r>
      <w:proofErr w:type="gramEnd"/>
      <w:r>
        <w:rPr>
          <w:rFonts w:ascii="Times New Roman" w:hAnsi="Times New Roman" w:cs="Times New Roman"/>
          <w:sz w:val="24"/>
          <w:szCs w:val="24"/>
        </w:rPr>
        <w:t xml:space="preserve"> и Регионального портала;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Pr>
          <w:rFonts w:ascii="Times New Roman" w:hAnsi="Times New Roman" w:cs="Times New Roman"/>
          <w:sz w:val="24"/>
          <w:szCs w:val="24"/>
        </w:rPr>
        <w:t>Единого  портала</w:t>
      </w:r>
      <w:proofErr w:type="gramEnd"/>
      <w:r>
        <w:rPr>
          <w:rFonts w:ascii="Times New Roman" w:hAnsi="Times New Roman" w:cs="Times New Roman"/>
          <w:sz w:val="24"/>
          <w:szCs w:val="24"/>
        </w:rPr>
        <w:t xml:space="preserve"> и Регионального портала.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w:t>
      </w:r>
      <w:proofErr w:type="gramStart"/>
      <w:r>
        <w:rPr>
          <w:rFonts w:ascii="Times New Roman" w:hAnsi="Times New Roman" w:cs="Times New Roman"/>
          <w:sz w:val="24"/>
          <w:szCs w:val="24"/>
        </w:rPr>
        <w:t>муниципальной  услуги</w:t>
      </w:r>
      <w:proofErr w:type="gramEnd"/>
      <w:r>
        <w:rPr>
          <w:rFonts w:ascii="Times New Roman" w:hAnsi="Times New Roman" w:cs="Times New Roman"/>
          <w:sz w:val="24"/>
          <w:szCs w:val="24"/>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w:t>
      </w:r>
      <w:r>
        <w:rPr>
          <w:rFonts w:ascii="Times New Roman" w:hAnsi="Times New Roman" w:cs="Times New Roman"/>
          <w:sz w:val="24"/>
          <w:szCs w:val="24"/>
        </w:rPr>
        <w:lastRenderedPageBreak/>
        <w:t>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proofErr w:type="gramStart"/>
      <w:r>
        <w:rPr>
          <w:rFonts w:ascii="Times New Roman" w:hAnsi="Times New Roman" w:cs="Times New Roman"/>
          <w:sz w:val="24"/>
          <w:szCs w:val="24"/>
        </w:rPr>
        <w:t>государственных  и</w:t>
      </w:r>
      <w:proofErr w:type="gramEnd"/>
      <w:r>
        <w:rPr>
          <w:rFonts w:ascii="Times New Roman" w:hAnsi="Times New Roman" w:cs="Times New Roman"/>
          <w:sz w:val="24"/>
          <w:szCs w:val="24"/>
        </w:rPr>
        <w:t xml:space="preserve"> (или) муниципальных услуг».</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Республике Крым (СНИЛС), и пароль, полученный после регистрации на Едином и Региональном портале;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E4519C" w:rsidRDefault="00E4519C" w:rsidP="00E4519C">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Адыгея, независимо от места его регистрации на территории Республики Адыгея, места расположения на территории Республики Адыгея объектов недвижимости.</w:t>
      </w:r>
    </w:p>
    <w:p w:rsidR="00E4519C" w:rsidRDefault="00E4519C" w:rsidP="00E4519C">
      <w:pPr>
        <w:pStyle w:val="ConsPlusNormal"/>
        <w:jc w:val="both"/>
        <w:rPr>
          <w:rFonts w:ascii="Times New Roman" w:eastAsia="Times New Roman" w:hAnsi="Times New Roman" w:cs="Times New Roman"/>
          <w:sz w:val="24"/>
          <w:szCs w:val="24"/>
        </w:rPr>
      </w:pPr>
    </w:p>
    <w:p w:rsidR="00E4519C" w:rsidRDefault="00E4519C" w:rsidP="00E4519C">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519C" w:rsidRDefault="00E4519C" w:rsidP="00E4519C">
      <w:pPr>
        <w:pStyle w:val="ConsPlusNormal"/>
        <w:jc w:val="center"/>
        <w:rPr>
          <w:rFonts w:ascii="Times New Roman" w:eastAsia="Times New Roman" w:hAnsi="Times New Roman" w:cs="Times New Roman"/>
          <w:sz w:val="24"/>
          <w:szCs w:val="24"/>
        </w:rPr>
      </w:pPr>
    </w:p>
    <w:p w:rsidR="00E4519C" w:rsidRDefault="00E4519C" w:rsidP="00E4519C">
      <w:pPr>
        <w:pStyle w:val="ConsPlusNormal"/>
        <w:jc w:val="center"/>
        <w:rPr>
          <w:rFonts w:ascii="Times New Roman" w:eastAsia="Times New Roman" w:hAnsi="Times New Roman" w:cs="Times New Roman"/>
          <w:sz w:val="24"/>
          <w:szCs w:val="24"/>
        </w:rPr>
      </w:pPr>
    </w:p>
    <w:p w:rsidR="00E4519C" w:rsidRDefault="00E4519C" w:rsidP="00E45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Рассмотрение обращений граждан в администрации включает в себя следующие административные процедуры: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прием и первичную обработку обращений граждан;</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регистрацию и аннотирование поступивших обращений;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направление обращений на рассмотрение;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обращений специалистами администрации;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обращений, поступивших на имя главы поселения по сети «Интернет» или электронной почте;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личный прием граждан;</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постановка обращений граждан на контроль;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продление срока рассмотрения обращений граждан;</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оформление ответа на обращения граждан;</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справочной информации о ходе рассмотрения обращений;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порядок и формы контроля за исполнением поручений по рассмотрению обращений граждан.</w:t>
      </w:r>
    </w:p>
    <w:p w:rsidR="00E4519C" w:rsidRDefault="00E4519C" w:rsidP="00E4519C">
      <w:pPr>
        <w:spacing w:after="0" w:line="2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3.2. Прием и первичная обработка письменных обращений.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других государственных органов для рассмотрения по поручению.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3.2.2. Обращение может быть доставлено непосредственно гражданином либо его представителем, поступить по почте или по электронным средствам связи.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3.2.3. Обращение гражданина в обязательном порядке должно содержать наименование органа местного самоуправления (главе поселения, администрации) либо фамилию, имя и отчество соответствующего должностного лица, а также свою фамилию, имя и отчество (последнее – при наличии), почтовый адрес, по которому должны быть направлены ответ или уведомление о переадресации обращения, изложение сути обращения, личную подпись заявителя и дату.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необходимости к письменному обращению прилагаются документы (в подлинниках или копиях).</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3.2.4. Документы, адресованные Главе сельского поселения, в администрацию поселения или должностным лицам администрации, получает специалист администрации поселения.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3.2.5 Полученные документы сразу проверяются на правильность </w:t>
      </w:r>
      <w:proofErr w:type="spellStart"/>
      <w:r>
        <w:rPr>
          <w:rFonts w:ascii="Times New Roman" w:hAnsi="Times New Roman" w:cs="Times New Roman"/>
          <w:sz w:val="24"/>
          <w:szCs w:val="24"/>
        </w:rPr>
        <w:t>адресования</w:t>
      </w:r>
      <w:proofErr w:type="spellEnd"/>
      <w:r>
        <w:rPr>
          <w:rFonts w:ascii="Times New Roman" w:hAnsi="Times New Roman" w:cs="Times New Roman"/>
          <w:sz w:val="24"/>
          <w:szCs w:val="24"/>
        </w:rPr>
        <w:t>, оформления и доставки, целостность упаковки, наличие указанных вложений и конверта. Ошибочно (не по адресу) поступившие документы возвращаются на почту в день поступления.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3.2.6. В случае получения обращений вместе с денежными купюрами (кроме изъятых из обращения), ценными бумагами (облигациями, акциями и т.д.), ценными подарками, специалистом сразу составляется акт в двух экземплярах, один экземпляр которого хранится в администрации поселения, второй приобщается к поступившему обращению.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3.2.7. Поступившие документы (паспорта, военные билеты, трудовые книжки и т.д.) подкалываются впереди текста обращения. В случае отсутствия текста обращения, сотрудником администрации, принимающим почту, составляется справка с текстом "обращение отсутствует", датой и личной подписью, которая приобщается к поступившим </w:t>
      </w:r>
      <w:r>
        <w:rPr>
          <w:rFonts w:ascii="Times New Roman" w:hAnsi="Times New Roman" w:cs="Times New Roman"/>
          <w:sz w:val="24"/>
          <w:szCs w:val="24"/>
        </w:rPr>
        <w:lastRenderedPageBreak/>
        <w:t>документам.</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3.2.8. Непосредственно от граждан письменные обращения принимаются специалистом администрации поселения, ответственного за делопроизводство. Не принимаются обращения, не содержащие подписи заявителя и адреса для ответа. Обращения, присланные из государственных органов по вопросам, не входящим в компетенцию администрации сельского поселения, возвращаются в трехдневный срок в организацию - отправитель.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просьбе заявителя при сдаче документа ему выдается расписка о получении обращения с указанием даты, количества полученных листов, телефоном для справок по обращениям граждан и фамилией сотрудника, получившего документы. Никаких отметок на копиях или вторых экземплярах принятых обращений не делается.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3.2.9. Обращения, поступившие на имя Главы поселения с пометкой "лично", не вскрываются и передаются адресату в день поступления.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3.2.10. Обращения и ответы о результатах рассмотрения обращений, поступившие по факсу или электронной почте через отдел информационного обеспечения, принимаются и регистрируются в установленном порядке.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если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3.2.11. При получении обращения нестандартного по весу, размеру, форме, имеющее неровности по бокам, заклеенное липкой лентой, имеющее странный запах, цвет, в котором прощупываются вложения нехарактерные для почтовых отправлений (порошок, провода и т.п.), работник должен, немедленно, не вскрывая отправления, сообщить об этом Главе поселения, а в случае его отсутствия – зам. главы администрации, и действовать в соответствии с Инструкцией о мерах безопасности при приеме и регистрации корреспонденции, поступающей в администрацию сельского поселения.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3.2.12.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 а также передача поступивших обращений на регистрацию.</w:t>
      </w:r>
    </w:p>
    <w:p w:rsidR="00E4519C" w:rsidRDefault="00E4519C" w:rsidP="00E4519C">
      <w:pPr>
        <w:spacing w:after="0" w:line="200" w:lineRule="atLeast"/>
        <w:ind w:firstLine="567"/>
        <w:jc w:val="both"/>
        <w:rPr>
          <w:rFonts w:ascii="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3.3. Регистрация и аннотирование поступивших обращений.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3.3.1. Поступившее в администрацию обращение регистрируется в день поступления с использованием информационной системы "Письма граждан" в журнале регистрации. В правом нижнем углу первой страницы обращения проставляется регистрационный штамп с указанием даты регистрации и регистрационного номера.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место, предназначенное для штампа, занято текстом, штамп может быть проставлен в ином месте первого листа обращения, обеспечивающим его прочтение.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3.3.2. Работники, осуществляющие </w:t>
      </w:r>
      <w:proofErr w:type="gramStart"/>
      <w:r>
        <w:rPr>
          <w:rFonts w:ascii="Times New Roman" w:hAnsi="Times New Roman" w:cs="Times New Roman"/>
          <w:sz w:val="24"/>
          <w:szCs w:val="24"/>
        </w:rPr>
        <w:t>аннотацию обращений</w:t>
      </w:r>
      <w:proofErr w:type="gramEnd"/>
      <w:r>
        <w:rPr>
          <w:rFonts w:ascii="Times New Roman" w:hAnsi="Times New Roman" w:cs="Times New Roman"/>
          <w:sz w:val="24"/>
          <w:szCs w:val="24"/>
        </w:rPr>
        <w:t xml:space="preserve"> прочитывают их, определяют тематику и тип, выявляют поставленные заявителем вопросы. При регистрации обращения в журнал регистрации заносят фамилию и инициалы заявителя в именительном падеже, и его адрес, краткое содержание обращения. Если обращение подписано двумя и более авторами, то оно регистрируется с обозначением коллективного авторства и одного из заявителей, в адрес которого просят направить ответ, либо </w:t>
      </w:r>
      <w:proofErr w:type="gramStart"/>
      <w:r>
        <w:rPr>
          <w:rFonts w:ascii="Times New Roman" w:hAnsi="Times New Roman" w:cs="Times New Roman"/>
          <w:sz w:val="24"/>
          <w:szCs w:val="24"/>
        </w:rPr>
        <w:t>в адрес</w:t>
      </w:r>
      <w:proofErr w:type="gramEnd"/>
      <w:r>
        <w:rPr>
          <w:rFonts w:ascii="Times New Roman" w:hAnsi="Times New Roman" w:cs="Times New Roman"/>
          <w:sz w:val="24"/>
          <w:szCs w:val="24"/>
        </w:rPr>
        <w:t xml:space="preserve"> указанный первым.</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Коллективными являются также обращения, поступившие от имени коллективов организаций, жителей населенных пунктов, содержащиеся в резолюциях собраний и митингов. В журнале регистрации указывается тип обращения /письмо, телеграмма, доставлено лично, передано по факсу, электронной почте/, вид /просьба помощи, жалоба, откуда получено в случае переадресовки, дата и исходящий номер сопроводительного документа. На поручениях о рассмотрении, в которых изложена просьба проинформировать о результатах, проставляется штамп "контроль".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3.3.3. Поступившие обращения проверяются на повторность в день поступления. Повторным считается обращение, поступившее от одного и того же автора по одному и </w:t>
      </w:r>
      <w:r>
        <w:rPr>
          <w:rFonts w:ascii="Times New Roman" w:hAnsi="Times New Roman" w:cs="Times New Roman"/>
          <w:sz w:val="24"/>
          <w:szCs w:val="24"/>
        </w:rPr>
        <w:lastRenderedPageBreak/>
        <w:t>тому же вопросу, если со времени подачи первого обращения истек установленный срок рассмотрения, или заявитель не удовлетворен полученным ответом. Если обращение установлено повторным, в журнале регистрации делается соответствующая отметка.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3.3.4. При регистрации обращения в соответствии с изложенной темой в журнале регистрации проставляется тема обращения. Если в обращении ставится несколько вопросов, то указывается в журнале все вопросы.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3.3.5. От обращения отделяются поступившие деньги, ценные бумаги, документы, удостоверяющие личность и иные подлинные документы (при необходимости с них снимаются копии) и в трехдневный срок возвращаются заявителю. Деньги возвращаются почтовым переводом за счет заявителя. Полученные чистые конверты с наклеенными знаками почтовой оплаты также возвращаются заявителю.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3.3.6. Письма на иностранных языках до регистрации направляются для перевода в управление образования. Письма, написанные точечно-рельефным шрифтом слепых, направляются для перевода в районную организацию Всероссийского общества слепых. Их регистрация производится после поступления перевода.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3.3.7. Результатом выполнения действий по регистрации и аннотированию обращений является регистрация обращений в журнале регистрации «Письма граждан» и их подготовка к передаче на рассмотрение главе поселения или должностным лицам администрации.</w:t>
      </w:r>
    </w:p>
    <w:p w:rsidR="00E4519C" w:rsidRDefault="00E4519C" w:rsidP="00E4519C">
      <w:pPr>
        <w:spacing w:after="0" w:line="200" w:lineRule="atLeast"/>
        <w:ind w:firstLine="567"/>
        <w:jc w:val="both"/>
        <w:rPr>
          <w:rFonts w:ascii="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3.4. Направление обращений на рассмотрение.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rPr>
        <w:t>.</w:t>
      </w:r>
      <w:r>
        <w:rPr>
          <w:rFonts w:ascii="Times New Roman" w:hAnsi="Times New Roman" w:cs="Times New Roman"/>
          <w:sz w:val="24"/>
          <w:szCs w:val="24"/>
        </w:rPr>
        <w:t xml:space="preserve">4.1. Полученные и зарегистрированные в установленном порядке письменные обращения граждан направляются в день регистрации для рассмотрения Главе </w:t>
      </w:r>
      <w:proofErr w:type="gramStart"/>
      <w:r>
        <w:rPr>
          <w:rFonts w:ascii="Times New Roman" w:hAnsi="Times New Roman" w:cs="Times New Roman"/>
          <w:sz w:val="24"/>
          <w:szCs w:val="24"/>
        </w:rPr>
        <w:t>поселения  или</w:t>
      </w:r>
      <w:proofErr w:type="gramEnd"/>
      <w:r>
        <w:rPr>
          <w:rFonts w:ascii="Times New Roman" w:hAnsi="Times New Roman" w:cs="Times New Roman"/>
          <w:sz w:val="24"/>
          <w:szCs w:val="24"/>
        </w:rPr>
        <w:t>, в случае временного его отсутствия, лицу, его замещающему.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резолюцией Главы поселения обращение направляется в двухдневный срок для рассмотрения и исполнения соответствующему должностному лицу, которое обязано в установленные сроки дать ответ заявителю и </w:t>
      </w:r>
      <w:proofErr w:type="gramStart"/>
      <w:r>
        <w:rPr>
          <w:rFonts w:ascii="Times New Roman" w:hAnsi="Times New Roman" w:cs="Times New Roman"/>
          <w:sz w:val="24"/>
          <w:szCs w:val="24"/>
        </w:rPr>
        <w:t>проинформировать  специалиста</w:t>
      </w:r>
      <w:proofErr w:type="gramEnd"/>
      <w:r>
        <w:rPr>
          <w:rFonts w:ascii="Times New Roman" w:hAnsi="Times New Roman" w:cs="Times New Roman"/>
          <w:sz w:val="24"/>
          <w:szCs w:val="24"/>
        </w:rPr>
        <w:t xml:space="preserve"> по делопроизводству.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3.4.2. Ответы заявителям из администрации поселения даются на бланках администрации.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3.4.3. Сопроводительные письма о возврате неверно присланных обращений подписываются Главой поселения или зам. главы администрации поселения.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3.4.4</w:t>
      </w:r>
      <w:r>
        <w:rPr>
          <w:rFonts w:ascii="Times New Roman" w:eastAsia="Times New Roman" w:hAnsi="Times New Roman" w:cs="Times New Roman"/>
          <w:sz w:val="24"/>
          <w:szCs w:val="24"/>
        </w:rPr>
        <w:t>. </w:t>
      </w:r>
      <w:r>
        <w:rPr>
          <w:rFonts w:ascii="Times New Roman" w:hAnsi="Times New Roman" w:cs="Times New Roman"/>
          <w:sz w:val="24"/>
          <w:szCs w:val="24"/>
        </w:rPr>
        <w:t xml:space="preserve"> Для исполнения, обращения граждан передаются под роспись работнику, ответственному за исполнение обращения.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3.4.5. Результатом выполнения действий по направлению обращений на рассмотрение является передача зарегистрированных обращений с резолюциями – поручениями Главы поселения на рассмотрение в подразделения администрации в соответствии с их компетенцией. Передачу документов осуществляет работник, отвечающий за получение и регистрацию обращений граждан.</w:t>
      </w:r>
    </w:p>
    <w:p w:rsidR="00E4519C" w:rsidRDefault="00E4519C" w:rsidP="00E4519C">
      <w:pPr>
        <w:spacing w:after="0" w:line="2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3.5. Рассмотрение обращений в структурных подразделениях администрации</w:t>
      </w:r>
      <w:r>
        <w:rPr>
          <w:rFonts w:ascii="Times New Roman" w:eastAsia="Times New Roman" w:hAnsi="Times New Roman" w:cs="Times New Roman"/>
          <w:sz w:val="24"/>
          <w:szCs w:val="24"/>
        </w:rPr>
        <w:t>.</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1.Направленные</w:t>
      </w:r>
      <w:proofErr w:type="gramEnd"/>
      <w:r>
        <w:rPr>
          <w:rFonts w:ascii="Times New Roman" w:hAnsi="Times New Roman" w:cs="Times New Roman"/>
          <w:sz w:val="24"/>
          <w:szCs w:val="24"/>
        </w:rPr>
        <w:t xml:space="preserve"> Главой поселения для рассмотрения письменные обращения граждан  рассматриваются и на них даются письменные ответы в срок не более 30 дней со дня их регистрации в деле. Обращения, на которых Главой поселения указан иной /более короткий/ срок исполнения - рассматриваются к указанному сроку.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3.5.2. Поручения по рассмотрению обращений граждан должны содержать: фамилию и инициалы должностных лиц, которым дается поручение, кратко сформулированный текст, предписывающий действия,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3.5.3. Если в тексте поручения указано на исполнение «срочно» или «оперативно», исполнение обращения осуществляется соответственно в 3-дневный или 10-дневный сроки, </w:t>
      </w:r>
      <w:r>
        <w:rPr>
          <w:rFonts w:ascii="Times New Roman" w:hAnsi="Times New Roman" w:cs="Times New Roman"/>
          <w:sz w:val="24"/>
          <w:szCs w:val="24"/>
        </w:rPr>
        <w:lastRenderedPageBreak/>
        <w:t>считая от даты подписания документа.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Исполнение поручений главы Республики Адыгея о рассмотрении обращений граждан осуществляется в 15-дневный срок с выездом на место.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3.5.4. Обращения должны рассматриваться тем специалистом, которому это поручено. Руководители и специалисты могут рассмотреть обращение непосредственно в администрации или с выездом на место.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3.5.5. Контроль за сроками исполнения, а также централизованную подготовку обобщающего ответа /в случае рассмотрения обращения несколькими должностными лицами/ осуществляет исполнитель, указанный в поручении Главы поселения первым. Соисполнители не позднее 3-х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особых случаях допускается перепоручение другому органу или структурному подразделению рассмотрение обращения по согласованию с заместителем главы администрации поселения.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3.5.6. В случае, если обращение, по мнению исполнителя, направлено не по принадлежности, он в двухдневный срок возвращает </w:t>
      </w:r>
      <w:proofErr w:type="gramStart"/>
      <w:r>
        <w:rPr>
          <w:rFonts w:ascii="Times New Roman" w:hAnsi="Times New Roman" w:cs="Times New Roman"/>
          <w:sz w:val="24"/>
          <w:szCs w:val="24"/>
        </w:rPr>
        <w:t>его  ответственному</w:t>
      </w:r>
      <w:proofErr w:type="gramEnd"/>
      <w:r>
        <w:rPr>
          <w:rFonts w:ascii="Times New Roman" w:hAnsi="Times New Roman" w:cs="Times New Roman"/>
          <w:sz w:val="24"/>
          <w:szCs w:val="24"/>
        </w:rPr>
        <w:t xml:space="preserve"> специалисту администрации с указанием специалиста которому, по его мнению следует направить обращение.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3.5.7. Обращения с просьбами о личном приеме у Главы поселения передаются в день получения специалисту по делопроизводству и рассматриваются как обычные обращения.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необходимости авторам таких обращений может быть направлено сообщение о порядке работы администрации поселения, личного приема населения, а само заявление оформляется «В дело» как исполненное.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3.5.8. Письменные обращения без подписи, содержащие конкретные важные вопросы, направляются в двухдневный срок для сведения по ведомственной принадлежности. В необходимых случаях такие обращения доводятся до сведения </w:t>
      </w:r>
      <w:proofErr w:type="gramStart"/>
      <w:r>
        <w:rPr>
          <w:rFonts w:ascii="Times New Roman" w:hAnsi="Times New Roman" w:cs="Times New Roman"/>
          <w:sz w:val="24"/>
          <w:szCs w:val="24"/>
        </w:rPr>
        <w:t>Главы  поселения</w:t>
      </w:r>
      <w:proofErr w:type="gramEnd"/>
      <w:r>
        <w:rPr>
          <w:rFonts w:ascii="Times New Roman" w:hAnsi="Times New Roman" w:cs="Times New Roman"/>
          <w:sz w:val="24"/>
          <w:szCs w:val="24"/>
        </w:rPr>
        <w:t>.</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Обращения, в которых содержится информация о совершенном или готовящемся преступлении, немедленно направляются для проверки в правоохранительные органы.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3.5.9. Обращения граждан, поступившие в администрацию поселения по «Прямой линии» телефонной связи, лично к Главе поселения или заместителю главы администрации, специалистам на собраниях граждан, должны поступать от их организаторов обобщенными для регистрации в администрации поселения.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Такие обращения в соответствии с поручением главы сельского поселения рассматриваются в установленном порядке, а их заявителям должен даваться письменный ответ в указанные сроки.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3.5.10. Должностное лицо, которому поручено рассмотрение обращения: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дает письменный ответ по существу поставленных в обращении вопросов;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3.5.11. Должностное лицо на основании полученного в установленном порядке запроса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содержаться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3.5.12. Должностное лицо, которому направлено обращение, вправе не рассматривать </w:t>
      </w:r>
      <w:r>
        <w:rPr>
          <w:rFonts w:ascii="Times New Roman" w:hAnsi="Times New Roman" w:cs="Times New Roman"/>
          <w:sz w:val="24"/>
          <w:szCs w:val="24"/>
        </w:rPr>
        <w:lastRenderedPageBreak/>
        <w:t>его по существу по основаниям, указанным в п. 2.8.2 Административного регламента.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3.5.13. Результатом рассмотрения обращений в структурных подразделениях администрации является разрешение поставленных в обращениях вопросов,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w:t>
      </w:r>
    </w:p>
    <w:p w:rsidR="00E4519C" w:rsidRDefault="00E4519C" w:rsidP="00E4519C">
      <w:pPr>
        <w:spacing w:after="0" w:line="2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3.6. Продление срока рассмотрения обращений.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3.6.1. Рассмотрение обращений граждан может быть продлено на срок не более 30 дней, если для разрешения поставленных в обращениях вопросов требуются специальные проверки, экспертизы, истребование дополнительных материалов.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3.6.2. Решение о продлении срока рассмотрения обращения принимает Глава поселения или заместитель Главы </w:t>
      </w:r>
      <w:proofErr w:type="gramStart"/>
      <w:r>
        <w:rPr>
          <w:rFonts w:ascii="Times New Roman" w:hAnsi="Times New Roman" w:cs="Times New Roman"/>
          <w:sz w:val="24"/>
          <w:szCs w:val="24"/>
        </w:rPr>
        <w:t>администрации  по</w:t>
      </w:r>
      <w:proofErr w:type="gramEnd"/>
      <w:r>
        <w:rPr>
          <w:rFonts w:ascii="Times New Roman" w:hAnsi="Times New Roman" w:cs="Times New Roman"/>
          <w:sz w:val="24"/>
          <w:szCs w:val="24"/>
        </w:rPr>
        <w:t xml:space="preserve"> служебной записке ответственного исполнителя с сообщением об этом заявителю.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3.6.3. Если контроль за рассмотрением обращения установлен органами государственной власти Российской Федерации или органами Государственной власти Республики Адыгея, то исполнитель обязан заблаговременно согласовать с ними продление срока рассмотрения обращения.</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E4519C" w:rsidRDefault="00E4519C" w:rsidP="00E4519C">
      <w:pPr>
        <w:spacing w:after="0" w:line="200" w:lineRule="atLeast"/>
        <w:ind w:firstLine="567"/>
        <w:jc w:val="both"/>
        <w:rPr>
          <w:rFonts w:ascii="Times New Roman" w:hAnsi="Times New Roman" w:cs="Times New Roman"/>
          <w:sz w:val="24"/>
          <w:szCs w:val="24"/>
        </w:rPr>
      </w:pPr>
    </w:p>
    <w:p w:rsidR="00E4519C" w:rsidRDefault="00E4519C" w:rsidP="00E4519C">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w:t>
      </w:r>
      <w:r>
        <w:rPr>
          <w:rFonts w:ascii="Times New Roman" w:hAnsi="Times New Roman" w:cs="Times New Roman"/>
          <w:sz w:val="24"/>
          <w:szCs w:val="24"/>
        </w:rPr>
        <w:lastRenderedPageBreak/>
        <w:t xml:space="preserve">процедур (действий) в соответствии с положениями статьи 10 Федерального закона </w:t>
      </w:r>
      <w:r>
        <w:rPr>
          <w:rFonts w:ascii="Times New Roman" w:hAnsi="Times New Roman" w:cs="Times New Roman"/>
          <w:sz w:val="24"/>
          <w:szCs w:val="24"/>
          <w:shd w:val="clear" w:color="auto" w:fill="FFFFFF"/>
        </w:rPr>
        <w:t>от 27 июля 2010 г. N 210-ФЗ "Об организации предоставления государственных и муниципальных услуг".</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proofErr w:type="gramStart"/>
      <w:r>
        <w:rPr>
          <w:rFonts w:ascii="Times New Roman" w:hAnsi="Times New Roman" w:cs="Times New Roman"/>
          <w:sz w:val="24"/>
          <w:szCs w:val="24"/>
        </w:rPr>
        <w:t>услуги  –</w:t>
      </w:r>
      <w:proofErr w:type="gramEnd"/>
      <w:r>
        <w:rPr>
          <w:rFonts w:ascii="Times New Roman" w:hAnsi="Times New Roman" w:cs="Times New Roman"/>
          <w:sz w:val="24"/>
          <w:szCs w:val="24"/>
        </w:rPr>
        <w:t xml:space="preserve"> 1 рабочий день.</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3.9. Перечень административных процедур (действий), выполняемых МФЦ</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4519C" w:rsidRDefault="00E4519C" w:rsidP="00E4519C">
      <w:pPr>
        <w:spacing w:after="0" w:line="200" w:lineRule="atLeast"/>
        <w:ind w:firstLine="567"/>
        <w:jc w:val="both"/>
        <w:rPr>
          <w:rFonts w:ascii="Times New Roman" w:hAnsi="Times New Roman" w:cs="Times New Roman"/>
          <w:sz w:val="24"/>
          <w:szCs w:val="24"/>
        </w:rPr>
      </w:pPr>
    </w:p>
    <w:p w:rsidR="00E4519C" w:rsidRDefault="00E4519C" w:rsidP="00E4519C">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3.10. Порядок выполнения административных процедур (действий) МФЦ</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3.10.1. При приеме заявления и прилагаемых к нему документов работник МФЦ: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w:t>
      </w:r>
      <w:r>
        <w:rPr>
          <w:rFonts w:ascii="Times New Roman" w:hAnsi="Times New Roman" w:cs="Times New Roman"/>
          <w:sz w:val="24"/>
          <w:szCs w:val="24"/>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3.1</w:t>
      </w:r>
      <w:r>
        <w:rPr>
          <w:rFonts w:ascii="Times New Roman" w:eastAsia="Times New Roman" w:hAnsi="Times New Roman" w:cs="Times New Roman"/>
          <w:sz w:val="24"/>
          <w:szCs w:val="24"/>
        </w:rPr>
        <w:t>0</w:t>
      </w:r>
      <w:r>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w:t>
      </w:r>
      <w:r>
        <w:rPr>
          <w:rFonts w:ascii="Times New Roman" w:hAnsi="Times New Roman" w:cs="Times New Roman"/>
          <w:sz w:val="24"/>
          <w:szCs w:val="24"/>
        </w:rPr>
        <w:lastRenderedPageBreak/>
        <w:t>заносится в электронную базу.</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eastAsia="Times New Roman" w:hAnsi="Times New Roman" w:cs="Times New Roman"/>
          <w:sz w:val="24"/>
          <w:szCs w:val="24"/>
        </w:rPr>
        <w:t>0</w:t>
      </w:r>
      <w:r>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eastAsia="Times New Roman" w:hAnsi="Times New Roman" w:cs="Times New Roman"/>
          <w:sz w:val="24"/>
          <w:szCs w:val="24"/>
        </w:rPr>
        <w:t>0</w:t>
      </w:r>
      <w:r>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4519C" w:rsidRDefault="00E4519C" w:rsidP="00E4519C">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E4519C" w:rsidRDefault="00E4519C" w:rsidP="00E4519C">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4519C" w:rsidRDefault="00E4519C" w:rsidP="00E4519C">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8" w:history="1">
        <w:r>
          <w:rPr>
            <w:rStyle w:val="a3"/>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4519C" w:rsidRDefault="00E4519C" w:rsidP="00E4519C">
      <w:pPr>
        <w:tabs>
          <w:tab w:val="left" w:pos="851"/>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4519C" w:rsidRDefault="00E4519C" w:rsidP="00E4519C">
      <w:pPr>
        <w:spacing w:after="0" w:line="200" w:lineRule="atLeast"/>
        <w:ind w:firstLine="708"/>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eastAsia="Times New Roman" w:hAnsi="Times New Roman" w:cs="Times New Roman"/>
          <w:sz w:val="24"/>
          <w:szCs w:val="24"/>
        </w:rPr>
        <w:t>0</w:t>
      </w:r>
      <w:r>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4519C" w:rsidRDefault="00E4519C" w:rsidP="00E4519C">
      <w:pPr>
        <w:spacing w:after="0" w:line="200" w:lineRule="atLeast"/>
        <w:ind w:firstLine="709"/>
        <w:jc w:val="both"/>
        <w:rPr>
          <w:rFonts w:ascii="Times New Roman" w:hAnsi="Times New Roman" w:cs="Times New Roman"/>
          <w:sz w:val="24"/>
          <w:szCs w:val="24"/>
        </w:rPr>
      </w:pPr>
    </w:p>
    <w:p w:rsidR="00E4519C" w:rsidRDefault="00E4519C" w:rsidP="00E4519C">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4519C" w:rsidRDefault="00E4519C" w:rsidP="00E4519C">
      <w:pPr>
        <w:spacing w:after="0" w:line="200" w:lineRule="atLeast"/>
        <w:ind w:firstLine="567"/>
        <w:jc w:val="both"/>
        <w:rPr>
          <w:rFonts w:ascii="Times New Roman" w:hAnsi="Times New Roman" w:cs="Times New Roman"/>
          <w:sz w:val="24"/>
          <w:szCs w:val="24"/>
        </w:rPr>
      </w:pPr>
      <w:bookmarkStart w:id="1" w:name="BM100263"/>
      <w:bookmarkEnd w:id="1"/>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4519C" w:rsidRDefault="00E4519C" w:rsidP="00E4519C">
      <w:pPr>
        <w:spacing w:after="0" w:line="200" w:lineRule="atLeast"/>
        <w:ind w:firstLine="567"/>
        <w:jc w:val="both"/>
        <w:rPr>
          <w:rFonts w:ascii="Times New Roman" w:hAnsi="Times New Roman" w:cs="Times New Roman"/>
          <w:sz w:val="24"/>
          <w:szCs w:val="24"/>
        </w:rPr>
      </w:pPr>
      <w:bookmarkStart w:id="2" w:name="BM100264"/>
      <w:bookmarkEnd w:id="2"/>
      <w:r>
        <w:rPr>
          <w:rFonts w:ascii="Times New Roman" w:hAnsi="Times New Roman" w:cs="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w:t>
      </w:r>
    </w:p>
    <w:p w:rsidR="00E4519C" w:rsidRDefault="00E4519C" w:rsidP="00E4519C">
      <w:pPr>
        <w:spacing w:after="0" w:line="200" w:lineRule="atLeast"/>
        <w:ind w:firstLine="567"/>
        <w:jc w:val="both"/>
        <w:rPr>
          <w:rFonts w:ascii="Times New Roman" w:hAnsi="Times New Roman" w:cs="Times New Roman"/>
          <w:sz w:val="24"/>
          <w:szCs w:val="24"/>
        </w:rPr>
      </w:pPr>
      <w:bookmarkStart w:id="3" w:name="BM100265"/>
      <w:bookmarkEnd w:id="3"/>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bookmarkStart w:id="5" w:name="BM100267"/>
      <w:bookmarkEnd w:id="5"/>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center"/>
        <w:rPr>
          <w:rFonts w:ascii="Times New Roman" w:eastAsia="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E4519C" w:rsidRDefault="00E4519C" w:rsidP="00E4519C">
      <w:pPr>
        <w:spacing w:after="0" w:line="200" w:lineRule="atLeast"/>
        <w:ind w:firstLine="567"/>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4"/>
          <w:szCs w:val="24"/>
        </w:rPr>
        <w:t>.</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w:t>
      </w:r>
      <w:r>
        <w:rPr>
          <w:rFonts w:ascii="Times New Roman" w:hAnsi="Times New Roman" w:cs="Times New Roman"/>
          <w:sz w:val="24"/>
          <w:szCs w:val="24"/>
        </w:rPr>
        <w:lastRenderedPageBreak/>
        <w:t>услуга.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cs="Times New Roman"/>
          <w:sz w:val="24"/>
          <w:szCs w:val="24"/>
        </w:rPr>
        <w:t>.</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Адыгея, а также положений Регламента.</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519C" w:rsidRDefault="00E4519C" w:rsidP="00E4519C">
      <w:pPr>
        <w:spacing w:after="0" w:line="200" w:lineRule="atLeast"/>
        <w:ind w:firstLine="567"/>
        <w:jc w:val="both"/>
        <w:rPr>
          <w:rFonts w:ascii="Times New Roman" w:hAnsi="Times New Roman" w:cs="Times New Roman"/>
          <w:sz w:val="24"/>
          <w:szCs w:val="24"/>
        </w:rPr>
      </w:pPr>
    </w:p>
    <w:p w:rsidR="00E4519C" w:rsidRDefault="00E4519C" w:rsidP="00E4519C">
      <w:pPr>
        <w:autoSpaceDE w:val="0"/>
        <w:spacing w:after="0" w:line="200" w:lineRule="atLeast"/>
        <w:jc w:val="both"/>
        <w:rPr>
          <w:rFonts w:ascii="Times New Roman" w:eastAsia="Times New Roman" w:hAnsi="Times New Roman" w:cs="Times New Roman"/>
          <w:b/>
          <w:bCs/>
          <w:sz w:val="24"/>
          <w:szCs w:val="24"/>
        </w:rPr>
      </w:pPr>
    </w:p>
    <w:p w:rsidR="00E4519C" w:rsidRDefault="00E4519C" w:rsidP="00E4519C">
      <w:pPr>
        <w:pStyle w:val="10"/>
        <w:spacing w:line="2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4519C" w:rsidRDefault="00E4519C" w:rsidP="00E4519C">
      <w:pPr>
        <w:spacing w:after="0" w:line="200" w:lineRule="atLeast"/>
        <w:jc w:val="center"/>
        <w:rPr>
          <w:rFonts w:ascii="Times New Roman" w:eastAsia="Times New Roman" w:hAnsi="Times New Roman" w:cs="Times New Roman"/>
          <w:sz w:val="24"/>
          <w:szCs w:val="24"/>
        </w:rPr>
      </w:pP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proofErr w:type="gramStart"/>
      <w:r>
        <w:rPr>
          <w:rFonts w:ascii="Times New Roman" w:hAnsi="Times New Roman" w:cs="Times New Roman"/>
          <w:sz w:val="24"/>
          <w:szCs w:val="24"/>
        </w:rPr>
        <w:t>закона  №</w:t>
      </w:r>
      <w:proofErr w:type="gramEnd"/>
      <w:r>
        <w:rPr>
          <w:rFonts w:ascii="Times New Roman" w:hAnsi="Times New Roman" w:cs="Times New Roman"/>
          <w:sz w:val="24"/>
          <w:szCs w:val="24"/>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4519C" w:rsidRDefault="00E4519C" w:rsidP="00E4519C">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4519C" w:rsidRDefault="00E4519C" w:rsidP="00E4519C">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государственной услуги, у заявителя;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w:hAnsi="Times New Roman" w:cs="Times New Roman"/>
          <w:sz w:val="24"/>
          <w:szCs w:val="24"/>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Адыгея,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Адыгея.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w:t>
      </w:r>
      <w:r>
        <w:rPr>
          <w:rFonts w:ascii="Times New Roman" w:hAnsi="Times New Roman" w:cs="Times New Roman"/>
          <w:sz w:val="24"/>
          <w:szCs w:val="24"/>
        </w:rPr>
        <w:lastRenderedPageBreak/>
        <w:t>электронной форме, в уполномоченный орган по рассмотрению жалобы.</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Адыгея, а также может быть принята при личном приеме заявителя.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w:t>
      </w:r>
      <w:proofErr w:type="gramStart"/>
      <w:r>
        <w:rPr>
          <w:rFonts w:ascii="Times New Roman" w:hAnsi="Times New Roman" w:cs="Times New Roman"/>
          <w:sz w:val="24"/>
          <w:szCs w:val="24"/>
        </w:rPr>
        <w:t>в Администрацию</w:t>
      </w:r>
      <w:proofErr w:type="gramEnd"/>
      <w:r>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4"/>
          <w:szCs w:val="24"/>
        </w:rPr>
        <w:t>.</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19C" w:rsidRDefault="00E4519C" w:rsidP="00E4519C">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Times New Roman" w:hAnsi="Times New Roman" w:cs="Times New Roman"/>
          <w:sz w:val="24"/>
          <w:szCs w:val="24"/>
        </w:rPr>
        <w:lastRenderedPageBreak/>
        <w:t>получения государственной или муниципальной услуги.</w:t>
      </w:r>
    </w:p>
    <w:p w:rsidR="00E4519C" w:rsidRDefault="00E4519C" w:rsidP="00E4519C">
      <w:pPr>
        <w:spacing w:after="0" w:line="200" w:lineRule="atLeast"/>
        <w:jc w:val="both"/>
        <w:rPr>
          <w:rFonts w:ascii="Times New Roman" w:hAnsi="Times New Roman" w:cs="Times New Roman"/>
          <w:sz w:val="24"/>
          <w:szCs w:val="24"/>
        </w:rPr>
      </w:pPr>
      <w:bookmarkStart w:id="7" w:name="sub_11282"/>
      <w:r>
        <w:rPr>
          <w:rFonts w:ascii="Times New Roman" w:hAnsi="Times New Roman" w:cs="Times New Roman"/>
          <w:sz w:val="24"/>
          <w:szCs w:val="24"/>
        </w:rPr>
        <w:tab/>
        <w:t xml:space="preserve">5.20.2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E4519C" w:rsidRDefault="00E4519C" w:rsidP="00E4519C">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proofErr w:type="gramStart"/>
      <w:r>
        <w:rPr>
          <w:rFonts w:ascii="Times New Roman" w:hAnsi="Times New Roman" w:cs="Times New Roman"/>
          <w:sz w:val="24"/>
          <w:szCs w:val="24"/>
        </w:rPr>
        <w:t>закона  №</w:t>
      </w:r>
      <w:proofErr w:type="gramEnd"/>
      <w:r>
        <w:rPr>
          <w:rFonts w:ascii="Times New Roman" w:hAnsi="Times New Roman" w:cs="Times New Roman"/>
          <w:sz w:val="24"/>
          <w:szCs w:val="24"/>
        </w:rPr>
        <w:t xml:space="preserve"> 210-ФЗ, или их работниками в суд, в порядке и сроки, установленные законодательством Российской Федерации.</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при личном приеме заявителя. </w:t>
      </w:r>
    </w:p>
    <w:p w:rsidR="00E4519C" w:rsidRDefault="00E4519C" w:rsidP="00E4519C">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eastAsia="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E4519C" w:rsidRDefault="00E4519C" w:rsidP="00E4519C">
      <w:pPr>
        <w:spacing w:after="0" w:line="200" w:lineRule="atLeast"/>
        <w:ind w:firstLine="706"/>
        <w:jc w:val="both"/>
        <w:rPr>
          <w:rFonts w:ascii="Times New Roman" w:eastAsia="Times New Roman" w:hAnsi="Times New Roman" w:cs="Times New Roman"/>
          <w:sz w:val="24"/>
          <w:szCs w:val="24"/>
        </w:rPr>
      </w:pPr>
    </w:p>
    <w:p w:rsidR="00E4519C" w:rsidRDefault="00E4519C" w:rsidP="00E4519C">
      <w:pPr>
        <w:spacing w:after="0" w:line="200" w:lineRule="atLeast"/>
        <w:ind w:firstLine="706"/>
        <w:jc w:val="both"/>
        <w:rPr>
          <w:rFonts w:ascii="Times New Roman" w:eastAsia="Times New Roman" w:hAnsi="Times New Roman" w:cs="Times New Roman"/>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p>
    <w:p w:rsidR="00E4519C" w:rsidRDefault="00E4519C" w:rsidP="00E4519C">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№1</w:t>
      </w:r>
    </w:p>
    <w:p w:rsidR="00E4519C" w:rsidRDefault="00E4519C" w:rsidP="00E4519C">
      <w:pPr>
        <w:spacing w:after="0" w:line="200" w:lineRule="atLeast"/>
        <w:ind w:firstLine="567"/>
        <w:jc w:val="right"/>
        <w:rPr>
          <w:rFonts w:ascii="Times New Roman" w:hAnsi="Times New Roman" w:cs="Times New Roman"/>
          <w:b/>
          <w:bCs/>
          <w:color w:val="000000"/>
          <w:sz w:val="24"/>
          <w:szCs w:val="24"/>
        </w:rPr>
      </w:pPr>
      <w:r>
        <w:rPr>
          <w:rFonts w:ascii="Times New Roman" w:hAnsi="Times New Roman" w:cs="Times New Roman"/>
          <w:color w:val="000000"/>
          <w:sz w:val="24"/>
          <w:szCs w:val="24"/>
        </w:rPr>
        <w:t>К Административному регламенту</w:t>
      </w:r>
    </w:p>
    <w:p w:rsidR="00E4519C" w:rsidRDefault="00E4519C" w:rsidP="00E4519C">
      <w:pPr>
        <w:spacing w:after="0" w:line="200" w:lineRule="atLeast"/>
        <w:ind w:firstLine="567"/>
        <w:jc w:val="right"/>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Схема письменного/устного обращения граждан</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В администрацию</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__________сельского поселения</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 </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Ф.И.О. кому адресовано обращение</w:t>
      </w:r>
    </w:p>
    <w:p w:rsidR="00E4519C" w:rsidRDefault="00E4519C" w:rsidP="00E4519C">
      <w:pPr>
        <w:spacing w:after="0" w:line="200" w:lineRule="atLeast"/>
        <w:ind w:firstLine="567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от _________________________________</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hAnsi="Times New Roman" w:cs="Times New Roman"/>
          <w:color w:val="000000"/>
          <w:sz w:val="24"/>
          <w:szCs w:val="24"/>
        </w:rPr>
        <w:t xml:space="preserve"> Ф.И.О. заявителя </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зарегистрированного по адресу_______</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E4519C" w:rsidRDefault="00E4519C" w:rsidP="00E4519C">
      <w:pPr>
        <w:spacing w:after="0" w:line="200" w:lineRule="atLeast"/>
        <w:ind w:firstLine="5670"/>
        <w:jc w:val="both"/>
        <w:rPr>
          <w:rFonts w:ascii="Times New Roman" w:hAnsi="Times New Roman" w:cs="Times New Roman"/>
          <w:color w:val="000000"/>
          <w:sz w:val="24"/>
          <w:szCs w:val="24"/>
        </w:rPr>
      </w:pPr>
      <w:r>
        <w:rPr>
          <w:rFonts w:ascii="Times New Roman" w:hAnsi="Times New Roman" w:cs="Times New Roman"/>
          <w:color w:val="000000"/>
          <w:sz w:val="24"/>
          <w:szCs w:val="24"/>
        </w:rPr>
        <w:t>Телефон: ___________________________</w:t>
      </w:r>
    </w:p>
    <w:p w:rsidR="00E4519C" w:rsidRDefault="00E4519C" w:rsidP="00E4519C">
      <w:pPr>
        <w:spacing w:after="0" w:line="200" w:lineRule="atLeast"/>
        <w:ind w:firstLine="567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w:t>
      </w:r>
      <w:proofErr w:type="spellStart"/>
      <w:r>
        <w:rPr>
          <w:rFonts w:ascii="Times New Roman" w:hAnsi="Times New Roman" w:cs="Times New Roman"/>
          <w:color w:val="000000"/>
          <w:sz w:val="24"/>
          <w:szCs w:val="24"/>
        </w:rPr>
        <w:t>mail</w:t>
      </w:r>
      <w:proofErr w:type="spellEnd"/>
      <w:r>
        <w:rPr>
          <w:rFonts w:ascii="Times New Roman" w:hAnsi="Times New Roman" w:cs="Times New Roman"/>
          <w:color w:val="000000"/>
          <w:sz w:val="24"/>
          <w:szCs w:val="24"/>
        </w:rPr>
        <w:t>: _____________________________</w:t>
      </w:r>
    </w:p>
    <w:p w:rsidR="00E4519C" w:rsidRDefault="00E4519C" w:rsidP="00E4519C">
      <w:pPr>
        <w:spacing w:after="0" w:line="200" w:lineRule="atLeast"/>
        <w:ind w:firstLine="567"/>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4519C" w:rsidRDefault="00E4519C" w:rsidP="00E4519C">
      <w:pPr>
        <w:spacing w:after="0" w:line="200" w:lineRule="atLeast"/>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(изложение сути обращения)</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E4519C" w:rsidRDefault="00E4519C" w:rsidP="00E4519C">
      <w:pPr>
        <w:spacing w:after="0" w:line="2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E4519C" w:rsidRDefault="00E4519C" w:rsidP="00E4519C">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E4519C" w:rsidRDefault="00E4519C" w:rsidP="00E4519C">
      <w:pPr>
        <w:spacing w:after="0" w:line="2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Роспись.</w:t>
      </w:r>
    </w:p>
    <w:p w:rsidR="00E4519C" w:rsidRDefault="00E4519C" w:rsidP="00E4519C">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w:t>
      </w:r>
    </w:p>
    <w:p w:rsidR="00E4519C" w:rsidRDefault="00E4519C" w:rsidP="00E4519C">
      <w:pPr>
        <w:spacing w:after="0" w:line="2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E4519C" w:rsidRDefault="00E4519C" w:rsidP="00E4519C">
      <w:pPr>
        <w:spacing w:after="0" w:line="200" w:lineRule="atLeast"/>
        <w:ind w:firstLine="6237"/>
        <w:jc w:val="both"/>
        <w:rPr>
          <w:rFonts w:ascii="Times New Roman" w:hAnsi="Times New Roman" w:cs="Times New Roman"/>
          <w:b/>
          <w:bCs/>
          <w:color w:val="000000"/>
          <w:sz w:val="28"/>
          <w:szCs w:val="28"/>
        </w:rPr>
      </w:pPr>
      <w:r>
        <w:rPr>
          <w:rFonts w:ascii="Times New Roman" w:eastAsia="Times New Roman" w:hAnsi="Times New Roman" w:cs="Times New Roman"/>
          <w:color w:val="000000"/>
          <w:sz w:val="28"/>
          <w:szCs w:val="28"/>
        </w:rPr>
        <w:t> </w:t>
      </w:r>
    </w:p>
    <w:p w:rsidR="00E4519C" w:rsidRDefault="00E4519C" w:rsidP="00E4519C">
      <w:pPr>
        <w:spacing w:after="0" w:line="200" w:lineRule="atLeast"/>
        <w:ind w:firstLine="6237"/>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Приложение №2</w:t>
      </w:r>
    </w:p>
    <w:p w:rsidR="00E4519C" w:rsidRDefault="00E4519C" w:rsidP="00E4519C">
      <w:pPr>
        <w:spacing w:after="0" w:line="200" w:lineRule="atLeast"/>
        <w:ind w:firstLine="6237"/>
        <w:jc w:val="both"/>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w:t>
      </w:r>
    </w:p>
    <w:p w:rsidR="00E4519C" w:rsidRDefault="00E4519C" w:rsidP="00E4519C">
      <w:pPr>
        <w:spacing w:after="0" w:line="200" w:lineRule="atLeast"/>
        <w:ind w:firstLine="623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регламенту</w:t>
      </w:r>
    </w:p>
    <w:p w:rsidR="00E4519C" w:rsidRDefault="00E4519C" w:rsidP="00E4519C">
      <w:pPr>
        <w:spacing w:after="0" w:line="200" w:lineRule="atLeast"/>
        <w:ind w:firstLine="623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p w:rsidR="00E4519C" w:rsidRDefault="00E4519C" w:rsidP="00E4519C">
      <w:pPr>
        <w:spacing w:after="0" w:line="200" w:lineRule="atLeast"/>
        <w:ind w:firstLine="567"/>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Образец </w:t>
      </w:r>
      <w:proofErr w:type="gramStart"/>
      <w:r>
        <w:rPr>
          <w:rFonts w:ascii="Times New Roman" w:hAnsi="Times New Roman" w:cs="Times New Roman"/>
          <w:color w:val="000000"/>
          <w:sz w:val="28"/>
          <w:szCs w:val="28"/>
        </w:rPr>
        <w:t>журнала  регистрации</w:t>
      </w:r>
      <w:proofErr w:type="gramEnd"/>
      <w:r>
        <w:rPr>
          <w:rFonts w:ascii="Times New Roman" w:hAnsi="Times New Roman" w:cs="Times New Roman"/>
          <w:color w:val="000000"/>
          <w:sz w:val="28"/>
          <w:szCs w:val="28"/>
        </w:rPr>
        <w:t xml:space="preserve"> обращений граждан личного характера</w:t>
      </w:r>
    </w:p>
    <w:p w:rsidR="00E4519C" w:rsidRDefault="00E4519C" w:rsidP="00E4519C">
      <w:pPr>
        <w:spacing w:after="0" w:line="200" w:lineRule="atLeast"/>
        <w:ind w:firstLine="567"/>
        <w:jc w:val="center"/>
        <w:rPr>
          <w:rFonts w:ascii="Times New Roman" w:hAnsi="Times New Roman" w:cs="Times New Roman"/>
          <w:sz w:val="24"/>
          <w:szCs w:val="24"/>
        </w:rPr>
      </w:pPr>
      <w:r>
        <w:rPr>
          <w:rFonts w:ascii="Times New Roman" w:eastAsia="Times New Roman" w:hAnsi="Times New Roman" w:cs="Times New Roman"/>
          <w:color w:val="000000"/>
          <w:sz w:val="28"/>
          <w:szCs w:val="28"/>
        </w:rPr>
        <w:t> </w:t>
      </w:r>
    </w:p>
    <w:tbl>
      <w:tblPr>
        <w:tblW w:w="0" w:type="auto"/>
        <w:tblLayout w:type="fixed"/>
        <w:tblLook w:val="04A0" w:firstRow="1" w:lastRow="0" w:firstColumn="1" w:lastColumn="0" w:noHBand="0" w:noVBand="1"/>
      </w:tblPr>
      <w:tblGrid>
        <w:gridCol w:w="1101"/>
        <w:gridCol w:w="2727"/>
        <w:gridCol w:w="1914"/>
        <w:gridCol w:w="3894"/>
      </w:tblGrid>
      <w:tr w:rsidR="00E4519C" w:rsidTr="00E4519C">
        <w:tc>
          <w:tcPr>
            <w:tcW w:w="1101"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№п/п</w:t>
            </w:r>
          </w:p>
        </w:tc>
        <w:tc>
          <w:tcPr>
            <w:tcW w:w="2727"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Порядковый учетный номер</w:t>
            </w:r>
          </w:p>
        </w:tc>
        <w:tc>
          <w:tcPr>
            <w:tcW w:w="1914"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Ф.И.О.</w:t>
            </w:r>
          </w:p>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заявителя</w:t>
            </w:r>
          </w:p>
        </w:tc>
        <w:tc>
          <w:tcPr>
            <w:tcW w:w="3894" w:type="dxa"/>
            <w:tcBorders>
              <w:top w:val="single" w:sz="2" w:space="0" w:color="000000"/>
              <w:left w:val="single" w:sz="2" w:space="0" w:color="000000"/>
              <w:bottom w:val="single" w:sz="2" w:space="0" w:color="000000"/>
              <w:right w:val="single" w:sz="2" w:space="0" w:color="000000"/>
            </w:tcBorders>
            <w:hideMark/>
          </w:tcPr>
          <w:p w:rsidR="00E4519C" w:rsidRDefault="00E4519C">
            <w:pPr>
              <w:spacing w:after="0" w:line="2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Адрес  места</w:t>
            </w:r>
            <w:proofErr w:type="gramEnd"/>
            <w:r>
              <w:rPr>
                <w:rFonts w:ascii="Times New Roman" w:hAnsi="Times New Roman" w:cs="Times New Roman"/>
                <w:sz w:val="24"/>
                <w:szCs w:val="24"/>
              </w:rPr>
              <w:t xml:space="preserve"> жительства заявителя,</w:t>
            </w:r>
          </w:p>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социальное положение,</w:t>
            </w:r>
          </w:p>
          <w:p w:rsidR="00E4519C" w:rsidRDefault="00E4519C">
            <w:pPr>
              <w:spacing w:after="0" w:line="200" w:lineRule="atLeast"/>
              <w:ind w:firstLine="567"/>
              <w:jc w:val="both"/>
            </w:pPr>
            <w:r>
              <w:rPr>
                <w:rFonts w:ascii="Times New Roman" w:hAnsi="Times New Roman" w:cs="Times New Roman"/>
                <w:sz w:val="24"/>
                <w:szCs w:val="24"/>
              </w:rPr>
              <w:t>контактный телефон</w:t>
            </w:r>
          </w:p>
        </w:tc>
      </w:tr>
    </w:tbl>
    <w:p w:rsidR="00E4519C" w:rsidRDefault="00E4519C" w:rsidP="00E4519C">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rPr>
        <w:t> </w:t>
      </w:r>
    </w:p>
    <w:tbl>
      <w:tblPr>
        <w:tblW w:w="0" w:type="auto"/>
        <w:tblLayout w:type="fixed"/>
        <w:tblLook w:val="04A0" w:firstRow="1" w:lastRow="0" w:firstColumn="1" w:lastColumn="0" w:noHBand="0" w:noVBand="1"/>
      </w:tblPr>
      <w:tblGrid>
        <w:gridCol w:w="2392"/>
        <w:gridCol w:w="2393"/>
        <w:gridCol w:w="2393"/>
        <w:gridCol w:w="2423"/>
      </w:tblGrid>
      <w:tr w:rsidR="00E4519C" w:rsidTr="00E4519C">
        <w:tc>
          <w:tcPr>
            <w:tcW w:w="2392"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Вид обращения,</w:t>
            </w:r>
          </w:p>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его краткое содержание</w:t>
            </w:r>
          </w:p>
        </w:tc>
        <w:tc>
          <w:tcPr>
            <w:tcW w:w="2393"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Откуда поступило</w:t>
            </w:r>
          </w:p>
        </w:tc>
        <w:tc>
          <w:tcPr>
            <w:tcW w:w="2393" w:type="dxa"/>
            <w:tcBorders>
              <w:top w:val="single" w:sz="2" w:space="0" w:color="000000"/>
              <w:left w:val="single" w:sz="2" w:space="0" w:color="000000"/>
              <w:bottom w:val="single" w:sz="2" w:space="0" w:color="000000"/>
              <w:right w:val="nil"/>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Резолюция</w:t>
            </w:r>
          </w:p>
        </w:tc>
        <w:tc>
          <w:tcPr>
            <w:tcW w:w="2423" w:type="dxa"/>
            <w:tcBorders>
              <w:top w:val="single" w:sz="2" w:space="0" w:color="000000"/>
              <w:left w:val="single" w:sz="2" w:space="0" w:color="000000"/>
              <w:bottom w:val="single" w:sz="2" w:space="0" w:color="000000"/>
              <w:right w:val="single" w:sz="2" w:space="0" w:color="000000"/>
            </w:tcBorders>
            <w:hideMark/>
          </w:tcPr>
          <w:p w:rsidR="00E4519C" w:rsidRDefault="00E4519C">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 рассмотрения обращения,</w:t>
            </w:r>
          </w:p>
          <w:p w:rsidR="00E4519C" w:rsidRDefault="00E4519C">
            <w:pPr>
              <w:spacing w:after="0" w:line="200" w:lineRule="atLeast"/>
              <w:ind w:firstLine="567"/>
              <w:jc w:val="both"/>
            </w:pPr>
            <w:r>
              <w:rPr>
                <w:rFonts w:ascii="Times New Roman" w:hAnsi="Times New Roman" w:cs="Times New Roman"/>
                <w:sz w:val="24"/>
                <w:szCs w:val="24"/>
              </w:rPr>
              <w:t>отметка об исполнении</w:t>
            </w:r>
          </w:p>
        </w:tc>
      </w:tr>
    </w:tbl>
    <w:p w:rsidR="00E4519C" w:rsidRDefault="00E4519C" w:rsidP="00E4519C">
      <w:pPr>
        <w:spacing w:after="0" w:line="200" w:lineRule="atLeast"/>
        <w:ind w:firstLine="706"/>
        <w:jc w:val="both"/>
      </w:pPr>
    </w:p>
    <w:p w:rsidR="00F62518" w:rsidRDefault="008124A1"/>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657"/>
    <w:multiLevelType w:val="hybridMultilevel"/>
    <w:tmpl w:val="2F66E888"/>
    <w:lvl w:ilvl="0" w:tplc="355C7FFE">
      <w:start w:val="1"/>
      <w:numFmt w:val="decimal"/>
      <w:lvlText w:val="%1."/>
      <w:lvlJc w:val="left"/>
      <w:pPr>
        <w:ind w:left="720" w:hanging="360"/>
      </w:pPr>
      <w:rPr>
        <w:rFonts w:ascii="Calibri" w:eastAsia="SimSun" w:hAnsi="Calibri" w:cs="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4B"/>
    <w:rsid w:val="001118B5"/>
    <w:rsid w:val="0031294B"/>
    <w:rsid w:val="008124A1"/>
    <w:rsid w:val="00E4519C"/>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69F"/>
  <w15:chartTrackingRefBased/>
  <w15:docId w15:val="{DF946E3F-CD6F-46E3-B9E7-63706EA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9C"/>
    <w:pPr>
      <w:widowControl w:val="0"/>
      <w:suppressAutoHyphens/>
      <w:spacing w:after="200" w:line="276" w:lineRule="auto"/>
    </w:pPr>
    <w:rPr>
      <w:rFonts w:ascii="Calibri" w:eastAsia="SimSun" w:hAnsi="Calibri" w:cs="Calibri"/>
      <w:lang w:eastAsia="ar-SA"/>
    </w:rPr>
  </w:style>
  <w:style w:type="paragraph" w:styleId="2">
    <w:name w:val="heading 2"/>
    <w:aliases w:val="H2,&quot;Изумруд&quot;"/>
    <w:basedOn w:val="a"/>
    <w:next w:val="a"/>
    <w:link w:val="20"/>
    <w:semiHidden/>
    <w:unhideWhenUsed/>
    <w:qFormat/>
    <w:rsid w:val="00E4519C"/>
    <w:pPr>
      <w:keepNext/>
      <w:widowControl/>
      <w:suppressAutoHyphens w:val="0"/>
      <w:spacing w:after="0" w:line="240" w:lineRule="auto"/>
      <w:outlineLvl w:val="1"/>
    </w:pPr>
    <w:rPr>
      <w:rFonts w:ascii="Cambria" w:eastAsia="Cambria" w:hAnsi="Cambria" w:cs="Cambria"/>
      <w:sz w:val="26"/>
      <w:szCs w:val="26"/>
      <w:lang w:eastAsia="ru-RU"/>
    </w:rPr>
  </w:style>
  <w:style w:type="paragraph" w:styleId="5">
    <w:name w:val="heading 5"/>
    <w:basedOn w:val="a"/>
    <w:next w:val="a"/>
    <w:link w:val="50"/>
    <w:semiHidden/>
    <w:unhideWhenUsed/>
    <w:qFormat/>
    <w:rsid w:val="00E4519C"/>
    <w:pPr>
      <w:keepNext/>
      <w:widowControl/>
      <w:suppressAutoHyphens w:val="0"/>
      <w:spacing w:before="120" w:after="0" w:line="20" w:lineRule="atLeast"/>
      <w:ind w:hanging="48"/>
      <w:jc w:val="center"/>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E4519C"/>
    <w:rPr>
      <w:rFonts w:ascii="Cambria" w:eastAsia="Cambria" w:hAnsi="Cambria" w:cs="Cambria"/>
      <w:sz w:val="26"/>
      <w:szCs w:val="26"/>
      <w:lang w:eastAsia="ru-RU"/>
    </w:rPr>
  </w:style>
  <w:style w:type="character" w:customStyle="1" w:styleId="50">
    <w:name w:val="Заголовок 5 Знак"/>
    <w:basedOn w:val="a0"/>
    <w:link w:val="5"/>
    <w:semiHidden/>
    <w:rsid w:val="00E4519C"/>
    <w:rPr>
      <w:rFonts w:ascii="Times New Roman" w:eastAsia="Times New Roman" w:hAnsi="Times New Roman" w:cs="Times New Roman"/>
      <w:b/>
      <w:bCs/>
      <w:i/>
      <w:iCs/>
      <w:sz w:val="26"/>
      <w:szCs w:val="26"/>
      <w:lang w:eastAsia="ru-RU"/>
    </w:rPr>
  </w:style>
  <w:style w:type="character" w:styleId="a3">
    <w:name w:val="Hyperlink"/>
    <w:semiHidden/>
    <w:unhideWhenUsed/>
    <w:rsid w:val="00E4519C"/>
    <w:rPr>
      <w:rFonts w:ascii="Times New Roman" w:hAnsi="Times New Roman" w:cs="Times New Roman" w:hint="default"/>
      <w:color w:val="0000FF"/>
      <w:u w:val="single"/>
    </w:rPr>
  </w:style>
  <w:style w:type="paragraph" w:styleId="a4">
    <w:name w:val="Body Text"/>
    <w:basedOn w:val="a"/>
    <w:link w:val="a5"/>
    <w:semiHidden/>
    <w:unhideWhenUsed/>
    <w:rsid w:val="00E4519C"/>
    <w:pPr>
      <w:spacing w:after="0" w:line="100" w:lineRule="atLeast"/>
      <w:jc w:val="both"/>
    </w:pPr>
    <w:rPr>
      <w:rFonts w:eastAsia="Calibri"/>
      <w:sz w:val="28"/>
      <w:szCs w:val="28"/>
    </w:rPr>
  </w:style>
  <w:style w:type="character" w:customStyle="1" w:styleId="a5">
    <w:name w:val="Основной текст Знак"/>
    <w:basedOn w:val="a0"/>
    <w:link w:val="a4"/>
    <w:semiHidden/>
    <w:rsid w:val="00E4519C"/>
    <w:rPr>
      <w:rFonts w:ascii="Calibri" w:eastAsia="Calibri" w:hAnsi="Calibri" w:cs="Calibri"/>
      <w:sz w:val="28"/>
      <w:szCs w:val="28"/>
      <w:lang w:eastAsia="ar-SA"/>
    </w:rPr>
  </w:style>
  <w:style w:type="paragraph" w:customStyle="1" w:styleId="ConsPlusNormal">
    <w:name w:val="ConsPlusNormal"/>
    <w:rsid w:val="00E4519C"/>
    <w:pPr>
      <w:widowControl w:val="0"/>
      <w:suppressAutoHyphens/>
      <w:spacing w:after="0" w:line="100" w:lineRule="atLeast"/>
    </w:pPr>
    <w:rPr>
      <w:rFonts w:ascii="Arial" w:eastAsia="SimSun" w:hAnsi="Arial" w:cs="Arial"/>
      <w:sz w:val="20"/>
      <w:szCs w:val="20"/>
      <w:lang w:eastAsia="ar-SA"/>
    </w:rPr>
  </w:style>
  <w:style w:type="paragraph" w:customStyle="1" w:styleId="1">
    <w:name w:val="Обычный (веб)1"/>
    <w:basedOn w:val="a"/>
    <w:rsid w:val="00E4519C"/>
    <w:pPr>
      <w:spacing w:before="280" w:after="280" w:line="200" w:lineRule="atLeast"/>
    </w:pPr>
    <w:rPr>
      <w:rFonts w:eastAsia="Calibri"/>
      <w:sz w:val="24"/>
      <w:szCs w:val="24"/>
    </w:rPr>
  </w:style>
  <w:style w:type="paragraph" w:customStyle="1" w:styleId="10">
    <w:name w:val="Без интервала1"/>
    <w:rsid w:val="00E4519C"/>
    <w:pPr>
      <w:widowControl w:val="0"/>
      <w:suppressAutoHyphens/>
      <w:spacing w:after="0" w:line="100" w:lineRule="atLeast"/>
    </w:pPr>
    <w:rPr>
      <w:rFonts w:ascii="Calibri" w:eastAsia="Calibri" w:hAnsi="Calibri" w:cs="Calibri"/>
      <w:b/>
      <w:bCs/>
      <w:sz w:val="28"/>
      <w:szCs w:val="28"/>
      <w:lang w:eastAsia="ar-SA"/>
    </w:rPr>
  </w:style>
  <w:style w:type="paragraph" w:customStyle="1" w:styleId="Default">
    <w:name w:val="Default"/>
    <w:rsid w:val="00E4519C"/>
    <w:pPr>
      <w:widowControl w:val="0"/>
      <w:suppressAutoHyphens/>
      <w:spacing w:after="0" w:line="100" w:lineRule="atLeast"/>
    </w:pPr>
    <w:rPr>
      <w:rFonts w:ascii="Calibri" w:eastAsia="Calibri"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s://adminis-hatazhu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14730</Words>
  <Characters>83963</Characters>
  <Application>Microsoft Office Word</Application>
  <DocSecurity>0</DocSecurity>
  <Lines>699</Lines>
  <Paragraphs>196</Paragraphs>
  <ScaleCrop>false</ScaleCrop>
  <Company/>
  <LinksUpToDate>false</LinksUpToDate>
  <CharactersWithSpaces>98497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2021-09-08T09:24:00Z</dcterms:created>
  <dcterms:modified xsi:type="dcterms:W3CDTF">2021-09-08T09:27:00Z</dcterms:modified>
</cp:coreProperties>
</file>