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241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7D2A4D" w:rsidRPr="007D2A4D" w:rsidTr="00FE76F1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2A4D" w:rsidRPr="00885335" w:rsidRDefault="007D2A4D" w:rsidP="00FE76F1">
            <w:pPr>
              <w:pStyle w:val="5"/>
              <w:ind w:left="-71"/>
              <w:rPr>
                <w:szCs w:val="24"/>
                <w:lang w:eastAsia="en-US"/>
              </w:rPr>
            </w:pPr>
          </w:p>
          <w:p w:rsidR="007D2A4D" w:rsidRPr="00885335" w:rsidRDefault="007D2A4D" w:rsidP="00FE76F1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885335">
              <w:rPr>
                <w:szCs w:val="24"/>
                <w:lang w:eastAsia="en-US"/>
              </w:rPr>
              <w:t>РЕСПУБЛИКА АДЫГЕЯ</w:t>
            </w:r>
          </w:p>
          <w:p w:rsidR="007D2A4D" w:rsidRPr="00885335" w:rsidRDefault="007D2A4D" w:rsidP="00FE76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D2A4D" w:rsidRPr="00885335" w:rsidRDefault="007D2A4D" w:rsidP="00FE76F1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5335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D2A4D" w:rsidRPr="00885335" w:rsidRDefault="007D2A4D" w:rsidP="00FE76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D2A4D" w:rsidRPr="00885335" w:rsidRDefault="007D2A4D" w:rsidP="00FE76F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 тел. Факс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 e-mail: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2A4D" w:rsidRPr="00885335" w:rsidRDefault="007D2A4D" w:rsidP="00FE76F1">
            <w:pPr>
              <w:ind w:left="540" w:hanging="540"/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7D2A4D" w:rsidRPr="00885335" w:rsidRDefault="007D2A4D" w:rsidP="00FE76F1">
            <w:pPr>
              <w:spacing w:line="240" w:lineRule="atLeast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722173873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2A4D" w:rsidRPr="00885335" w:rsidRDefault="007D2A4D" w:rsidP="00FE76F1">
            <w:pPr>
              <w:pStyle w:val="5"/>
              <w:rPr>
                <w:szCs w:val="24"/>
                <w:lang w:eastAsia="en-US"/>
              </w:rPr>
            </w:pPr>
          </w:p>
          <w:p w:rsidR="007D2A4D" w:rsidRPr="00885335" w:rsidRDefault="007D2A4D" w:rsidP="00FE76F1">
            <w:pPr>
              <w:pStyle w:val="5"/>
              <w:spacing w:line="240" w:lineRule="auto"/>
              <w:rPr>
                <w:rFonts w:eastAsia="Times New Roman"/>
                <w:i w:val="0"/>
                <w:szCs w:val="24"/>
                <w:lang w:eastAsia="en-US"/>
              </w:rPr>
            </w:pPr>
            <w:r w:rsidRPr="00885335">
              <w:rPr>
                <w:szCs w:val="24"/>
                <w:lang w:eastAsia="en-US"/>
              </w:rPr>
              <w:t>АДЫГЭ РЕСПУБЛИК</w:t>
            </w:r>
          </w:p>
          <w:p w:rsidR="007D2A4D" w:rsidRPr="00885335" w:rsidRDefault="007D2A4D" w:rsidP="00FE76F1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885335">
              <w:rPr>
                <w:szCs w:val="24"/>
                <w:lang w:eastAsia="en-US"/>
              </w:rPr>
              <w:t>Хьатыгъужъкъое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муниципальнэ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къоджэ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псэуп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  <w:r w:rsidRPr="00885335">
              <w:rPr>
                <w:szCs w:val="24"/>
                <w:lang w:eastAsia="en-US"/>
              </w:rPr>
              <w:t>э ч</w:t>
            </w:r>
            <w:r w:rsidRPr="00885335">
              <w:rPr>
                <w:szCs w:val="24"/>
                <w:lang w:val="en-US" w:eastAsia="en-US"/>
              </w:rPr>
              <w:t>I</w:t>
            </w:r>
            <w:proofErr w:type="spellStart"/>
            <w:r w:rsidRPr="00885335">
              <w:rPr>
                <w:szCs w:val="24"/>
                <w:lang w:eastAsia="en-US"/>
              </w:rPr>
              <w:t>ып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  <w:r w:rsidRPr="00885335">
              <w:rPr>
                <w:szCs w:val="24"/>
                <w:lang w:eastAsia="en-US"/>
              </w:rPr>
              <w:t xml:space="preserve">эм </w:t>
            </w:r>
            <w:proofErr w:type="spellStart"/>
            <w:r w:rsidRPr="00885335">
              <w:rPr>
                <w:szCs w:val="24"/>
                <w:lang w:eastAsia="en-US"/>
              </w:rPr>
              <w:t>изэхэщап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</w:p>
          <w:p w:rsidR="007D2A4D" w:rsidRPr="00885335" w:rsidRDefault="007D2A4D" w:rsidP="00FE76F1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7D2A4D" w:rsidRDefault="007D2A4D" w:rsidP="00FE76F1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  <w:p w:rsidR="007D2A4D" w:rsidRPr="00885335" w:rsidRDefault="007D2A4D" w:rsidP="00FE76F1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7D2A4D" w:rsidRPr="00885335" w:rsidRDefault="007D2A4D" w:rsidP="007D2A4D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ПОСТАНОВЛЕНИЕ №2</w:t>
      </w:r>
      <w:r>
        <w:rPr>
          <w:rFonts w:ascii="Times New Roman" w:hAnsi="Times New Roman" w:cs="Times New Roman"/>
        </w:rPr>
        <w:t>5</w:t>
      </w:r>
    </w:p>
    <w:p w:rsidR="007D2A4D" w:rsidRPr="00885335" w:rsidRDefault="007D2A4D" w:rsidP="007D2A4D">
      <w:pPr>
        <w:pStyle w:val="ConsPlusTitle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15</w:t>
      </w:r>
      <w:r w:rsidRPr="00885335">
        <w:rPr>
          <w:rFonts w:ascii="Times New Roman" w:hAnsi="Times New Roman" w:cs="Times New Roman"/>
        </w:rPr>
        <w:t xml:space="preserve">.08.2022г.                                                                                       а. Пшичо                  </w:t>
      </w:r>
    </w:p>
    <w:p w:rsidR="007D2A4D" w:rsidRPr="00D777F2" w:rsidRDefault="007D2A4D" w:rsidP="007D2A4D">
      <w:pPr>
        <w:spacing w:after="364"/>
        <w:ind w:right="29"/>
        <w:jc w:val="center"/>
      </w:pPr>
    </w:p>
    <w:p w:rsidR="007D2A4D" w:rsidRPr="00D777F2" w:rsidRDefault="007D2A4D" w:rsidP="007D2A4D">
      <w:pPr>
        <w:spacing w:after="313" w:line="224" w:lineRule="auto"/>
        <w:ind w:left="451" w:right="115" w:hanging="365"/>
        <w:jc w:val="center"/>
      </w:pPr>
      <w:r w:rsidRPr="00D777F2">
        <w:rPr>
          <w:rFonts w:ascii="Times New Roman" w:eastAsia="Times New Roman" w:hAnsi="Times New Roman"/>
          <w:sz w:val="30"/>
        </w:rPr>
        <w:t>Об утверждении плана-графика постановки на государственный кадастровый учет земельных участков, расположенных в границах полосы отвода автомобильных дорог, находящихся в собственности МО «</w:t>
      </w:r>
      <w:proofErr w:type="gramStart"/>
      <w:r>
        <w:rPr>
          <w:rFonts w:ascii="Times New Roman" w:eastAsia="Times New Roman" w:hAnsi="Times New Roman"/>
          <w:sz w:val="30"/>
        </w:rPr>
        <w:t xml:space="preserve">Хатажукайское </w:t>
      </w:r>
      <w:r w:rsidRPr="00D777F2">
        <w:rPr>
          <w:rFonts w:ascii="Times New Roman" w:eastAsia="Times New Roman" w:hAnsi="Times New Roman"/>
          <w:sz w:val="30"/>
        </w:rPr>
        <w:t xml:space="preserve"> сельское</w:t>
      </w:r>
      <w:proofErr w:type="gramEnd"/>
      <w:r w:rsidRPr="00D777F2">
        <w:rPr>
          <w:rFonts w:ascii="Times New Roman" w:eastAsia="Times New Roman" w:hAnsi="Times New Roman"/>
          <w:sz w:val="30"/>
        </w:rPr>
        <w:t xml:space="preserve"> поселение»</w:t>
      </w:r>
    </w:p>
    <w:p w:rsidR="007D2A4D" w:rsidRDefault="007D2A4D" w:rsidP="007D2A4D">
      <w:pPr>
        <w:spacing w:after="8" w:line="221" w:lineRule="auto"/>
        <w:ind w:firstLine="336"/>
        <w:jc w:val="both"/>
        <w:rPr>
          <w:rFonts w:ascii="Times New Roman" w:eastAsia="Times New Roman" w:hAnsi="Times New Roman"/>
          <w:sz w:val="28"/>
        </w:rPr>
      </w:pPr>
    </w:p>
    <w:p w:rsidR="007D2A4D" w:rsidRDefault="007D2A4D" w:rsidP="007D2A4D">
      <w:pPr>
        <w:spacing w:after="8" w:line="221" w:lineRule="auto"/>
        <w:ind w:firstLine="336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7392035</wp:posOffset>
            </wp:positionH>
            <wp:positionV relativeFrom="page">
              <wp:posOffset>4450715</wp:posOffset>
            </wp:positionV>
            <wp:extent cx="12065" cy="120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7392035</wp:posOffset>
            </wp:positionH>
            <wp:positionV relativeFrom="page">
              <wp:posOffset>4725035</wp:posOffset>
            </wp:positionV>
            <wp:extent cx="6350" cy="425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7F2">
        <w:rPr>
          <w:rFonts w:ascii="Times New Roman" w:eastAsia="Times New Roman" w:hAnsi="Times New Roman"/>
          <w:sz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06.10.2003 г. № 131-ФЗ,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г. № 257ФЗ, Уставом муниципального образования МО «</w:t>
      </w:r>
      <w:r>
        <w:rPr>
          <w:rFonts w:ascii="Times New Roman" w:eastAsia="Times New Roman" w:hAnsi="Times New Roman"/>
          <w:sz w:val="28"/>
        </w:rPr>
        <w:t xml:space="preserve">Хатажукайское </w:t>
      </w:r>
      <w:r w:rsidRPr="00D777F2">
        <w:rPr>
          <w:rFonts w:ascii="Times New Roman" w:eastAsia="Times New Roman" w:hAnsi="Times New Roman"/>
          <w:sz w:val="28"/>
        </w:rPr>
        <w:t xml:space="preserve"> сельское поселение», на основании письма Министерства транспорта Российской Федерации от</w:t>
      </w:r>
      <w:r>
        <w:rPr>
          <w:rFonts w:ascii="Times New Roman" w:eastAsia="Times New Roman" w:hAnsi="Times New Roman"/>
          <w:sz w:val="28"/>
        </w:rPr>
        <w:t xml:space="preserve"> 02.08.2022 г. № АК-Д2-24/171008</w:t>
      </w:r>
    </w:p>
    <w:p w:rsidR="007D2A4D" w:rsidRDefault="007D2A4D" w:rsidP="007D2A4D">
      <w:pPr>
        <w:spacing w:after="265"/>
        <w:ind w:left="10" w:right="19" w:hanging="10"/>
        <w:jc w:val="both"/>
        <w:rPr>
          <w:rFonts w:ascii="Times New Roman" w:eastAsia="Times New Roman" w:hAnsi="Times New Roman"/>
          <w:sz w:val="30"/>
        </w:rPr>
      </w:pPr>
    </w:p>
    <w:p w:rsidR="007D2A4D" w:rsidRDefault="007D2A4D" w:rsidP="007D2A4D">
      <w:pPr>
        <w:spacing w:after="265"/>
        <w:ind w:left="10" w:right="19" w:hanging="10"/>
        <w:jc w:val="both"/>
      </w:pPr>
      <w:r>
        <w:rPr>
          <w:rFonts w:ascii="Times New Roman" w:eastAsia="Times New Roman" w:hAnsi="Times New Roman"/>
          <w:sz w:val="30"/>
        </w:rPr>
        <w:t>постановляю:</w:t>
      </w:r>
    </w:p>
    <w:p w:rsidR="007D2A4D" w:rsidRPr="00D777F2" w:rsidRDefault="007D2A4D" w:rsidP="007D2A4D">
      <w:pPr>
        <w:numPr>
          <w:ilvl w:val="0"/>
          <w:numId w:val="1"/>
        </w:numPr>
        <w:spacing w:after="3" w:line="259" w:lineRule="auto"/>
        <w:ind w:right="-1" w:hanging="10"/>
        <w:jc w:val="both"/>
      </w:pPr>
      <w:r w:rsidRPr="00D777F2">
        <w:rPr>
          <w:rFonts w:ascii="Times New Roman" w:eastAsia="Times New Roman" w:hAnsi="Times New Roman"/>
          <w:sz w:val="28"/>
        </w:rPr>
        <w:t>Утвердить план- график постановки на государственный кадастровый учет земельных участков, расположенных в границах полосы отвода автомобильных дорог находящихся в собственности МО «</w:t>
      </w:r>
      <w:proofErr w:type="gramStart"/>
      <w:r>
        <w:rPr>
          <w:rFonts w:ascii="Times New Roman" w:eastAsia="Times New Roman" w:hAnsi="Times New Roman"/>
          <w:sz w:val="28"/>
        </w:rPr>
        <w:t xml:space="preserve">Хатажукайское </w:t>
      </w:r>
      <w:r w:rsidRPr="00D777F2">
        <w:rPr>
          <w:rFonts w:ascii="Times New Roman" w:eastAsia="Times New Roman" w:hAnsi="Times New Roman"/>
          <w:sz w:val="28"/>
        </w:rPr>
        <w:t xml:space="preserve"> сельское</w:t>
      </w:r>
      <w:proofErr w:type="gramEnd"/>
      <w:r w:rsidRPr="00D777F2">
        <w:rPr>
          <w:rFonts w:ascii="Times New Roman" w:eastAsia="Times New Roman" w:hAnsi="Times New Roman"/>
          <w:sz w:val="28"/>
        </w:rPr>
        <w:t xml:space="preserve"> поселение», согласно приложению.</w:t>
      </w:r>
    </w:p>
    <w:p w:rsidR="007D2A4D" w:rsidRPr="00EC0491" w:rsidRDefault="007D2A4D" w:rsidP="00E676EB">
      <w:pPr>
        <w:numPr>
          <w:ilvl w:val="0"/>
          <w:numId w:val="1"/>
        </w:numPr>
        <w:tabs>
          <w:tab w:val="left" w:pos="426"/>
        </w:tabs>
        <w:spacing w:after="1308" w:line="259" w:lineRule="auto"/>
        <w:ind w:right="561" w:hanging="10"/>
        <w:jc w:val="both"/>
      </w:pPr>
      <w:r w:rsidRPr="007D2A4D">
        <w:rPr>
          <w:rFonts w:ascii="Times New Roman" w:eastAsia="Times New Roman" w:hAnsi="Times New Roman"/>
          <w:sz w:val="28"/>
        </w:rPr>
        <w:t xml:space="preserve">Контроль за исполнением настоящего распоряжения оставляю за собой. </w:t>
      </w:r>
    </w:p>
    <w:p w:rsidR="00EC0491" w:rsidRPr="007D2A4D" w:rsidRDefault="00EC0491" w:rsidP="00E676EB">
      <w:pPr>
        <w:numPr>
          <w:ilvl w:val="0"/>
          <w:numId w:val="1"/>
        </w:numPr>
        <w:tabs>
          <w:tab w:val="left" w:pos="426"/>
        </w:tabs>
        <w:spacing w:after="1308" w:line="259" w:lineRule="auto"/>
        <w:ind w:right="561" w:hanging="10"/>
        <w:jc w:val="both"/>
      </w:pPr>
    </w:p>
    <w:p w:rsidR="007D2A4D" w:rsidRPr="007D2A4D" w:rsidRDefault="007D2A4D" w:rsidP="007D2A4D">
      <w:pPr>
        <w:tabs>
          <w:tab w:val="left" w:pos="426"/>
        </w:tabs>
        <w:spacing w:after="1308" w:line="259" w:lineRule="auto"/>
        <w:ind w:right="561"/>
        <w:jc w:val="both"/>
      </w:pPr>
      <w:bookmarkStart w:id="0" w:name="_GoBack"/>
      <w:bookmarkEnd w:id="0"/>
    </w:p>
    <w:sectPr w:rsidR="007D2A4D" w:rsidRPr="007D2A4D" w:rsidSect="007D2A4D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4633"/>
    <w:multiLevelType w:val="hybridMultilevel"/>
    <w:tmpl w:val="933017AE"/>
    <w:lvl w:ilvl="0" w:tplc="AE36E36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74B5C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10D6CE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5A8E5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88013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A61E5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0EEA5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5CB0F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44F0F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70"/>
    <w:rsid w:val="00292970"/>
    <w:rsid w:val="007D2A4D"/>
    <w:rsid w:val="00C7131A"/>
    <w:rsid w:val="00E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F12D"/>
  <w15:chartTrackingRefBased/>
  <w15:docId w15:val="{F345C8DF-42A3-45C9-9F35-3517225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A4D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7D2A4D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D2A4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7D2A4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D2A4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D2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2022-08-16T13:39:00Z</dcterms:created>
  <dcterms:modified xsi:type="dcterms:W3CDTF">2022-08-16T13:51:00Z</dcterms:modified>
</cp:coreProperties>
</file>