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391"/>
        <w:tblW w:w="999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2"/>
        <w:gridCol w:w="1558"/>
        <w:gridCol w:w="4110"/>
      </w:tblGrid>
      <w:tr w:rsidR="003230E6" w:rsidRPr="003230E6" w:rsidTr="00C30430">
        <w:tc>
          <w:tcPr>
            <w:tcW w:w="4324" w:type="dxa"/>
            <w:tcBorders>
              <w:top w:val="nil"/>
              <w:left w:val="nil"/>
              <w:bottom w:val="single" w:sz="12" w:space="0" w:color="auto"/>
              <w:right w:val="nil"/>
            </w:tcBorders>
          </w:tcPr>
          <w:p w:rsidR="003230E6" w:rsidRPr="003230E6" w:rsidRDefault="003230E6" w:rsidP="00C30430">
            <w:pPr>
              <w:pStyle w:val="5"/>
              <w:ind w:left="-71"/>
              <w:rPr>
                <w:i w:val="0"/>
                <w:szCs w:val="24"/>
                <w:lang w:eastAsia="en-US"/>
              </w:rPr>
            </w:pPr>
            <w:r w:rsidRPr="003230E6">
              <w:rPr>
                <w:szCs w:val="24"/>
                <w:lang w:eastAsia="en-US"/>
              </w:rPr>
              <w:t>РЕСПУБЛИКА АДЫГЕЯ</w:t>
            </w:r>
          </w:p>
          <w:p w:rsidR="003230E6" w:rsidRPr="003230E6" w:rsidRDefault="003230E6" w:rsidP="00C30430">
            <w:pPr>
              <w:spacing w:line="256" w:lineRule="auto"/>
              <w:ind w:left="-784" w:firstLine="142"/>
              <w:jc w:val="center"/>
              <w:rPr>
                <w:rFonts w:ascii="Times New Roman" w:hAnsi="Times New Roman" w:cs="Times New Roman"/>
                <w:b/>
                <w:i/>
                <w:sz w:val="24"/>
                <w:szCs w:val="24"/>
              </w:rPr>
            </w:pPr>
            <w:r w:rsidRPr="003230E6">
              <w:rPr>
                <w:rFonts w:ascii="Times New Roman" w:hAnsi="Times New Roman" w:cs="Times New Roman"/>
                <w:b/>
                <w:i/>
                <w:sz w:val="24"/>
                <w:szCs w:val="24"/>
              </w:rPr>
              <w:t>Муниципальное образование</w:t>
            </w:r>
          </w:p>
          <w:p w:rsidR="003230E6" w:rsidRPr="003230E6" w:rsidRDefault="003230E6" w:rsidP="00C30430">
            <w:pPr>
              <w:pStyle w:val="2"/>
              <w:tabs>
                <w:tab w:val="left" w:pos="0"/>
              </w:tabs>
              <w:spacing w:line="276" w:lineRule="auto"/>
              <w:rPr>
                <w:b/>
                <w:bCs/>
                <w:i/>
                <w:iCs/>
                <w:sz w:val="24"/>
                <w:szCs w:val="24"/>
                <w:lang w:eastAsia="en-US"/>
              </w:rPr>
            </w:pPr>
            <w:r w:rsidRPr="003230E6">
              <w:rPr>
                <w:i/>
                <w:iCs/>
                <w:sz w:val="24"/>
                <w:szCs w:val="24"/>
                <w:lang w:eastAsia="en-US"/>
              </w:rPr>
              <w:t>«Хатажукайское сельское поселение»</w:t>
            </w:r>
          </w:p>
          <w:p w:rsidR="003230E6" w:rsidRPr="003230E6" w:rsidRDefault="003230E6" w:rsidP="00C30430">
            <w:pPr>
              <w:spacing w:line="256" w:lineRule="auto"/>
              <w:jc w:val="center"/>
              <w:rPr>
                <w:rFonts w:ascii="Times New Roman" w:hAnsi="Times New Roman" w:cs="Times New Roman"/>
                <w:b/>
                <w:i/>
                <w:sz w:val="24"/>
                <w:szCs w:val="24"/>
              </w:rPr>
            </w:pPr>
            <w:r w:rsidRPr="003230E6">
              <w:rPr>
                <w:rFonts w:ascii="Times New Roman" w:hAnsi="Times New Roman" w:cs="Times New Roman"/>
                <w:b/>
                <w:i/>
                <w:sz w:val="24"/>
                <w:szCs w:val="24"/>
              </w:rPr>
              <w:t>385462, а. Пшичо, ул. Ленина, 51</w:t>
            </w:r>
          </w:p>
          <w:p w:rsidR="003230E6" w:rsidRPr="003230E6" w:rsidRDefault="003230E6" w:rsidP="00C30430">
            <w:pPr>
              <w:spacing w:line="256" w:lineRule="auto"/>
              <w:jc w:val="center"/>
              <w:rPr>
                <w:rFonts w:ascii="Times New Roman" w:hAnsi="Times New Roman" w:cs="Times New Roman"/>
                <w:b/>
                <w:i/>
                <w:sz w:val="24"/>
                <w:szCs w:val="24"/>
                <w:lang w:val="en-US"/>
              </w:rPr>
            </w:pPr>
            <w:r w:rsidRPr="003230E6">
              <w:rPr>
                <w:rFonts w:ascii="Times New Roman" w:hAnsi="Times New Roman" w:cs="Times New Roman"/>
                <w:b/>
                <w:i/>
                <w:sz w:val="24"/>
                <w:szCs w:val="24"/>
              </w:rPr>
              <w:t>тел. 9-31-36, тел. Факс</w:t>
            </w:r>
            <w:r w:rsidRPr="003230E6">
              <w:rPr>
                <w:rFonts w:ascii="Times New Roman" w:hAnsi="Times New Roman" w:cs="Times New Roman"/>
                <w:b/>
                <w:i/>
                <w:sz w:val="24"/>
                <w:szCs w:val="24"/>
                <w:lang w:val="en-US"/>
              </w:rPr>
              <w:t xml:space="preserve"> (87773) 9-31-36 e-mail: </w:t>
            </w:r>
            <w:proofErr w:type="spellStart"/>
            <w:r w:rsidRPr="003230E6">
              <w:rPr>
                <w:rFonts w:ascii="Times New Roman" w:hAnsi="Times New Roman" w:cs="Times New Roman"/>
                <w:b/>
                <w:i/>
                <w:sz w:val="24"/>
                <w:szCs w:val="24"/>
                <w:lang w:val="en-US"/>
              </w:rPr>
              <w:t>dnurbij</w:t>
            </w:r>
            <w:proofErr w:type="spellEnd"/>
            <w:r w:rsidRPr="003230E6">
              <w:rPr>
                <w:rFonts w:ascii="Times New Roman" w:hAnsi="Times New Roman" w:cs="Times New Roman"/>
                <w:b/>
                <w:i/>
                <w:sz w:val="24"/>
                <w:szCs w:val="24"/>
                <w:lang w:val="en-US"/>
              </w:rPr>
              <w:t xml:space="preserve"> @ yandex.ru</w:t>
            </w:r>
          </w:p>
        </w:tc>
        <w:tc>
          <w:tcPr>
            <w:tcW w:w="1558" w:type="dxa"/>
            <w:tcBorders>
              <w:top w:val="nil"/>
              <w:left w:val="nil"/>
              <w:bottom w:val="single" w:sz="12" w:space="0" w:color="auto"/>
              <w:right w:val="nil"/>
            </w:tcBorders>
          </w:tcPr>
          <w:p w:rsidR="003230E6" w:rsidRPr="003230E6" w:rsidRDefault="003230E6" w:rsidP="00C30430">
            <w:pPr>
              <w:spacing w:line="256" w:lineRule="auto"/>
              <w:ind w:left="540" w:hanging="540"/>
              <w:rPr>
                <w:rFonts w:ascii="Times New Roman" w:hAnsi="Times New Roman" w:cs="Times New Roman"/>
                <w:i/>
                <w:color w:val="FF0000"/>
                <w:sz w:val="24"/>
                <w:szCs w:val="24"/>
                <w:lang w:val="en-US"/>
              </w:rPr>
            </w:pPr>
          </w:p>
          <w:p w:rsidR="003230E6" w:rsidRPr="003230E6" w:rsidRDefault="003230E6" w:rsidP="00C30430">
            <w:pPr>
              <w:spacing w:line="240" w:lineRule="atLeast"/>
              <w:ind w:left="540" w:hanging="540"/>
              <w:jc w:val="center"/>
              <w:rPr>
                <w:rFonts w:ascii="Times New Roman" w:hAnsi="Times New Roman" w:cs="Times New Roman"/>
                <w:b/>
                <w:i/>
                <w:color w:val="FF0000"/>
                <w:sz w:val="24"/>
                <w:szCs w:val="24"/>
              </w:rPr>
            </w:pPr>
            <w:r w:rsidRPr="003230E6">
              <w:rPr>
                <w:rFonts w:ascii="Times New Roman" w:hAnsi="Times New Roman" w:cs="Times New Roman"/>
                <w:b/>
                <w:i/>
                <w:color w:val="FF0000"/>
                <w:sz w:val="24"/>
                <w:szCs w:val="24"/>
              </w:rPr>
              <w:object w:dxaOrig="148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5pt;height:70.95pt" o:ole="" fillcolor="window">
                  <v:imagedata r:id="rId6" o:title=""/>
                </v:shape>
                <o:OLEObject Type="Embed" ProgID="MSDraw" ShapeID="_x0000_i1025" DrawAspect="Content" ObjectID="_1736595644" r:id="rId7"/>
              </w:object>
            </w:r>
          </w:p>
        </w:tc>
        <w:tc>
          <w:tcPr>
            <w:tcW w:w="4111" w:type="dxa"/>
            <w:tcBorders>
              <w:top w:val="nil"/>
              <w:left w:val="nil"/>
              <w:bottom w:val="single" w:sz="12" w:space="0" w:color="auto"/>
              <w:right w:val="nil"/>
            </w:tcBorders>
          </w:tcPr>
          <w:p w:rsidR="003230E6" w:rsidRPr="003230E6" w:rsidRDefault="003230E6" w:rsidP="00C30430">
            <w:pPr>
              <w:pStyle w:val="5"/>
              <w:spacing w:line="240" w:lineRule="auto"/>
              <w:rPr>
                <w:rFonts w:eastAsia="Times New Roman"/>
                <w:i w:val="0"/>
                <w:szCs w:val="24"/>
                <w:lang w:eastAsia="en-US"/>
              </w:rPr>
            </w:pPr>
            <w:r w:rsidRPr="003230E6">
              <w:rPr>
                <w:szCs w:val="24"/>
                <w:lang w:eastAsia="en-US"/>
              </w:rPr>
              <w:t>АДЫГЭ РЕСПУБЛИК</w:t>
            </w:r>
          </w:p>
          <w:p w:rsidR="003230E6" w:rsidRPr="003230E6" w:rsidRDefault="003230E6" w:rsidP="00C30430">
            <w:pPr>
              <w:pStyle w:val="5"/>
              <w:ind w:left="-213" w:firstLine="165"/>
              <w:rPr>
                <w:i w:val="0"/>
                <w:szCs w:val="24"/>
                <w:lang w:eastAsia="en-US"/>
              </w:rPr>
            </w:pPr>
            <w:proofErr w:type="spellStart"/>
            <w:r w:rsidRPr="003230E6">
              <w:rPr>
                <w:szCs w:val="24"/>
                <w:lang w:eastAsia="en-US"/>
              </w:rPr>
              <w:t>Хьатыгъужъкъое</w:t>
            </w:r>
            <w:proofErr w:type="spellEnd"/>
            <w:r w:rsidRPr="003230E6">
              <w:rPr>
                <w:szCs w:val="24"/>
                <w:lang w:eastAsia="en-US"/>
              </w:rPr>
              <w:t xml:space="preserve"> </w:t>
            </w:r>
            <w:proofErr w:type="spellStart"/>
            <w:r w:rsidRPr="003230E6">
              <w:rPr>
                <w:szCs w:val="24"/>
                <w:lang w:eastAsia="en-US"/>
              </w:rPr>
              <w:t>муниципальнэ</w:t>
            </w:r>
            <w:proofErr w:type="spellEnd"/>
            <w:r w:rsidRPr="003230E6">
              <w:rPr>
                <w:szCs w:val="24"/>
                <w:lang w:eastAsia="en-US"/>
              </w:rPr>
              <w:t xml:space="preserve"> </w:t>
            </w:r>
            <w:proofErr w:type="spellStart"/>
            <w:r w:rsidRPr="003230E6">
              <w:rPr>
                <w:szCs w:val="24"/>
                <w:lang w:eastAsia="en-US"/>
              </w:rPr>
              <w:t>къоджэ</w:t>
            </w:r>
            <w:proofErr w:type="spellEnd"/>
            <w:r w:rsidRPr="003230E6">
              <w:rPr>
                <w:szCs w:val="24"/>
                <w:lang w:eastAsia="en-US"/>
              </w:rPr>
              <w:t xml:space="preserve"> </w:t>
            </w:r>
            <w:proofErr w:type="spellStart"/>
            <w:r w:rsidRPr="003230E6">
              <w:rPr>
                <w:szCs w:val="24"/>
                <w:lang w:eastAsia="en-US"/>
              </w:rPr>
              <w:t>псэуп</w:t>
            </w:r>
            <w:proofErr w:type="spellEnd"/>
            <w:r w:rsidRPr="003230E6">
              <w:rPr>
                <w:szCs w:val="24"/>
                <w:lang w:val="en-US" w:eastAsia="en-US"/>
              </w:rPr>
              <w:t>I</w:t>
            </w:r>
            <w:r w:rsidRPr="003230E6">
              <w:rPr>
                <w:szCs w:val="24"/>
                <w:lang w:eastAsia="en-US"/>
              </w:rPr>
              <w:t>э ч</w:t>
            </w:r>
            <w:r w:rsidRPr="003230E6">
              <w:rPr>
                <w:szCs w:val="24"/>
                <w:lang w:val="en-US" w:eastAsia="en-US"/>
              </w:rPr>
              <w:t>I</w:t>
            </w:r>
            <w:proofErr w:type="spellStart"/>
            <w:r w:rsidRPr="003230E6">
              <w:rPr>
                <w:szCs w:val="24"/>
                <w:lang w:eastAsia="en-US"/>
              </w:rPr>
              <w:t>ып</w:t>
            </w:r>
            <w:proofErr w:type="spellEnd"/>
            <w:r w:rsidRPr="003230E6">
              <w:rPr>
                <w:szCs w:val="24"/>
                <w:lang w:val="en-US" w:eastAsia="en-US"/>
              </w:rPr>
              <w:t>I</w:t>
            </w:r>
            <w:r w:rsidRPr="003230E6">
              <w:rPr>
                <w:szCs w:val="24"/>
                <w:lang w:eastAsia="en-US"/>
              </w:rPr>
              <w:t xml:space="preserve">эм </w:t>
            </w:r>
            <w:proofErr w:type="spellStart"/>
            <w:r w:rsidRPr="003230E6">
              <w:rPr>
                <w:szCs w:val="24"/>
                <w:lang w:eastAsia="en-US"/>
              </w:rPr>
              <w:t>изэхэщап</w:t>
            </w:r>
            <w:proofErr w:type="spellEnd"/>
            <w:r w:rsidRPr="003230E6">
              <w:rPr>
                <w:szCs w:val="24"/>
                <w:lang w:val="en-US" w:eastAsia="en-US"/>
              </w:rPr>
              <w:t>I</w:t>
            </w:r>
          </w:p>
          <w:p w:rsidR="003230E6" w:rsidRPr="003230E6" w:rsidRDefault="003230E6" w:rsidP="00C30430">
            <w:pPr>
              <w:tabs>
                <w:tab w:val="left" w:pos="1080"/>
              </w:tabs>
              <w:spacing w:line="256" w:lineRule="auto"/>
              <w:ind w:left="-70"/>
              <w:jc w:val="center"/>
              <w:rPr>
                <w:rFonts w:ascii="Times New Roman" w:hAnsi="Times New Roman" w:cs="Times New Roman"/>
                <w:b/>
                <w:i/>
                <w:sz w:val="24"/>
                <w:szCs w:val="24"/>
                <w:lang w:val="en-US"/>
              </w:rPr>
            </w:pPr>
            <w:r w:rsidRPr="003230E6">
              <w:rPr>
                <w:rFonts w:ascii="Times New Roman" w:hAnsi="Times New Roman" w:cs="Times New Roman"/>
                <w:b/>
                <w:i/>
                <w:sz w:val="24"/>
                <w:szCs w:val="24"/>
              </w:rPr>
              <w:t xml:space="preserve">385462, </w:t>
            </w:r>
            <w:proofErr w:type="spellStart"/>
            <w:r w:rsidRPr="003230E6">
              <w:rPr>
                <w:rFonts w:ascii="Times New Roman" w:hAnsi="Times New Roman" w:cs="Times New Roman"/>
                <w:b/>
                <w:i/>
                <w:sz w:val="24"/>
                <w:szCs w:val="24"/>
              </w:rPr>
              <w:t>къ</w:t>
            </w:r>
            <w:proofErr w:type="spellEnd"/>
            <w:r w:rsidRPr="003230E6">
              <w:rPr>
                <w:rFonts w:ascii="Times New Roman" w:hAnsi="Times New Roman" w:cs="Times New Roman"/>
                <w:b/>
                <w:i/>
                <w:sz w:val="24"/>
                <w:szCs w:val="24"/>
              </w:rPr>
              <w:t xml:space="preserve">. </w:t>
            </w:r>
            <w:proofErr w:type="spellStart"/>
            <w:r w:rsidRPr="003230E6">
              <w:rPr>
                <w:rFonts w:ascii="Times New Roman" w:hAnsi="Times New Roman" w:cs="Times New Roman"/>
                <w:b/>
                <w:i/>
                <w:sz w:val="24"/>
                <w:szCs w:val="24"/>
              </w:rPr>
              <w:t>Пщычэу</w:t>
            </w:r>
            <w:proofErr w:type="spellEnd"/>
            <w:r w:rsidRPr="003230E6">
              <w:rPr>
                <w:rFonts w:ascii="Times New Roman" w:hAnsi="Times New Roman" w:cs="Times New Roman"/>
                <w:b/>
                <w:i/>
                <w:sz w:val="24"/>
                <w:szCs w:val="24"/>
              </w:rPr>
              <w:t xml:space="preserve">, </w:t>
            </w:r>
            <w:proofErr w:type="spellStart"/>
            <w:r w:rsidRPr="003230E6">
              <w:rPr>
                <w:rFonts w:ascii="Times New Roman" w:hAnsi="Times New Roman" w:cs="Times New Roman"/>
                <w:b/>
                <w:i/>
                <w:sz w:val="24"/>
                <w:szCs w:val="24"/>
              </w:rPr>
              <w:t>ур</w:t>
            </w:r>
            <w:proofErr w:type="spellEnd"/>
            <w:r w:rsidRPr="003230E6">
              <w:rPr>
                <w:rFonts w:ascii="Times New Roman" w:hAnsi="Times New Roman" w:cs="Times New Roman"/>
                <w:b/>
                <w:i/>
                <w:sz w:val="24"/>
                <w:szCs w:val="24"/>
              </w:rPr>
              <w:t xml:space="preserve">. Лениным </w:t>
            </w:r>
            <w:proofErr w:type="spellStart"/>
            <w:r w:rsidRPr="003230E6">
              <w:rPr>
                <w:rFonts w:ascii="Times New Roman" w:hAnsi="Times New Roman" w:cs="Times New Roman"/>
                <w:b/>
                <w:i/>
                <w:sz w:val="24"/>
                <w:szCs w:val="24"/>
              </w:rPr>
              <w:t>ыц</w:t>
            </w:r>
            <w:proofErr w:type="spellEnd"/>
            <w:r w:rsidRPr="003230E6">
              <w:rPr>
                <w:rFonts w:ascii="Times New Roman" w:hAnsi="Times New Roman" w:cs="Times New Roman"/>
                <w:b/>
                <w:i/>
                <w:sz w:val="24"/>
                <w:szCs w:val="24"/>
                <w:lang w:val="en-US"/>
              </w:rPr>
              <w:t>I</w:t>
            </w:r>
            <w:r w:rsidRPr="003230E6">
              <w:rPr>
                <w:rFonts w:ascii="Times New Roman" w:hAnsi="Times New Roman" w:cs="Times New Roman"/>
                <w:b/>
                <w:i/>
                <w:sz w:val="24"/>
                <w:szCs w:val="24"/>
              </w:rPr>
              <w:t>,</w:t>
            </w:r>
            <w:proofErr w:type="gramStart"/>
            <w:r w:rsidRPr="003230E6">
              <w:rPr>
                <w:rFonts w:ascii="Times New Roman" w:hAnsi="Times New Roman" w:cs="Times New Roman"/>
                <w:b/>
                <w:i/>
                <w:sz w:val="24"/>
                <w:szCs w:val="24"/>
              </w:rPr>
              <w:t>51,  тел.</w:t>
            </w:r>
            <w:proofErr w:type="gramEnd"/>
            <w:r w:rsidRPr="003230E6">
              <w:rPr>
                <w:rFonts w:ascii="Times New Roman" w:hAnsi="Times New Roman" w:cs="Times New Roman"/>
                <w:b/>
                <w:i/>
                <w:sz w:val="24"/>
                <w:szCs w:val="24"/>
              </w:rPr>
              <w:t xml:space="preserve"> 9-31-36, тел. Факс</w:t>
            </w:r>
            <w:r w:rsidRPr="003230E6">
              <w:rPr>
                <w:rFonts w:ascii="Times New Roman" w:hAnsi="Times New Roman" w:cs="Times New Roman"/>
                <w:b/>
                <w:i/>
                <w:sz w:val="24"/>
                <w:szCs w:val="24"/>
                <w:lang w:val="en-US"/>
              </w:rPr>
              <w:t xml:space="preserve"> (87773) 9-31-36</w:t>
            </w:r>
          </w:p>
          <w:p w:rsidR="003230E6" w:rsidRPr="003230E6" w:rsidRDefault="003230E6" w:rsidP="00C30430">
            <w:pPr>
              <w:tabs>
                <w:tab w:val="left" w:pos="1080"/>
              </w:tabs>
              <w:spacing w:line="256" w:lineRule="auto"/>
              <w:ind w:left="540" w:hanging="540"/>
              <w:jc w:val="center"/>
              <w:rPr>
                <w:rFonts w:ascii="Times New Roman" w:hAnsi="Times New Roman" w:cs="Times New Roman"/>
                <w:b/>
                <w:i/>
                <w:sz w:val="24"/>
                <w:szCs w:val="24"/>
                <w:lang w:val="en-US"/>
              </w:rPr>
            </w:pPr>
            <w:r w:rsidRPr="003230E6">
              <w:rPr>
                <w:rFonts w:ascii="Times New Roman" w:hAnsi="Times New Roman" w:cs="Times New Roman"/>
                <w:b/>
                <w:i/>
                <w:sz w:val="24"/>
                <w:szCs w:val="24"/>
                <w:lang w:val="en-US"/>
              </w:rPr>
              <w:t xml:space="preserve">e-mail: </w:t>
            </w:r>
            <w:proofErr w:type="spellStart"/>
            <w:r w:rsidRPr="003230E6">
              <w:rPr>
                <w:rFonts w:ascii="Times New Roman" w:hAnsi="Times New Roman" w:cs="Times New Roman"/>
                <w:b/>
                <w:i/>
                <w:sz w:val="24"/>
                <w:szCs w:val="24"/>
                <w:lang w:val="en-US"/>
              </w:rPr>
              <w:t>dnurbij</w:t>
            </w:r>
            <w:proofErr w:type="spellEnd"/>
            <w:r w:rsidRPr="003230E6">
              <w:rPr>
                <w:rFonts w:ascii="Times New Roman" w:hAnsi="Times New Roman" w:cs="Times New Roman"/>
                <w:b/>
                <w:i/>
                <w:sz w:val="24"/>
                <w:szCs w:val="24"/>
                <w:lang w:val="en-US"/>
              </w:rPr>
              <w:t xml:space="preserve"> @ yandex.ru</w:t>
            </w:r>
          </w:p>
        </w:tc>
      </w:tr>
    </w:tbl>
    <w:p w:rsidR="003230E6" w:rsidRPr="003230E6" w:rsidRDefault="003230E6" w:rsidP="003230E6">
      <w:pPr>
        <w:jc w:val="center"/>
        <w:textAlignment w:val="baseline"/>
        <w:outlineLvl w:val="0"/>
        <w:rPr>
          <w:rFonts w:ascii="Times New Roman" w:hAnsi="Times New Roman" w:cs="Times New Roman"/>
          <w:b/>
          <w:bCs/>
          <w:color w:val="000000"/>
          <w:sz w:val="24"/>
          <w:szCs w:val="24"/>
        </w:rPr>
      </w:pPr>
      <w:proofErr w:type="gramStart"/>
      <w:r w:rsidRPr="003230E6">
        <w:rPr>
          <w:rFonts w:ascii="Times New Roman" w:hAnsi="Times New Roman" w:cs="Times New Roman"/>
          <w:b/>
          <w:bCs/>
          <w:color w:val="000000"/>
          <w:sz w:val="24"/>
          <w:szCs w:val="24"/>
        </w:rPr>
        <w:t>ПОСТАНОВЛЕНИЕ  №</w:t>
      </w:r>
      <w:proofErr w:type="gramEnd"/>
      <w:r w:rsidRPr="003230E6">
        <w:rPr>
          <w:rFonts w:ascii="Times New Roman" w:hAnsi="Times New Roman" w:cs="Times New Roman"/>
          <w:b/>
          <w:bCs/>
          <w:color w:val="000000"/>
          <w:sz w:val="24"/>
          <w:szCs w:val="24"/>
        </w:rPr>
        <w:t>4</w:t>
      </w:r>
    </w:p>
    <w:p w:rsidR="003230E6" w:rsidRPr="003230E6" w:rsidRDefault="003230E6" w:rsidP="003230E6">
      <w:pPr>
        <w:textAlignment w:val="baseline"/>
        <w:outlineLvl w:val="0"/>
        <w:rPr>
          <w:rFonts w:ascii="Times New Roman" w:hAnsi="Times New Roman" w:cs="Times New Roman"/>
          <w:b/>
          <w:bCs/>
          <w:kern w:val="28"/>
          <w:sz w:val="24"/>
          <w:szCs w:val="24"/>
        </w:rPr>
      </w:pPr>
      <w:r w:rsidRPr="003230E6">
        <w:rPr>
          <w:rFonts w:ascii="Times New Roman" w:hAnsi="Times New Roman" w:cs="Times New Roman"/>
          <w:b/>
          <w:bCs/>
          <w:kern w:val="28"/>
          <w:sz w:val="24"/>
          <w:szCs w:val="24"/>
        </w:rPr>
        <w:t xml:space="preserve">20.01. 2023г.                                                                                                                    а. Пшичо </w:t>
      </w:r>
    </w:p>
    <w:p w:rsidR="003230E6" w:rsidRPr="003230E6" w:rsidRDefault="003230E6" w:rsidP="003230E6">
      <w:pPr>
        <w:autoSpaceDE w:val="0"/>
        <w:autoSpaceDN w:val="0"/>
        <w:adjustRightInd w:val="0"/>
        <w:spacing w:after="0" w:line="240" w:lineRule="auto"/>
        <w:rPr>
          <w:rFonts w:ascii="Times New Roman" w:hAnsi="Times New Roman" w:cs="Times New Roman"/>
          <w:b/>
          <w:bCs/>
          <w:kern w:val="2"/>
          <w:sz w:val="24"/>
          <w:szCs w:val="24"/>
          <w:lang w:eastAsia="ru-RU"/>
        </w:rPr>
      </w:pPr>
      <w:r w:rsidRPr="003230E6">
        <w:rPr>
          <w:rFonts w:ascii="Times New Roman" w:hAnsi="Times New Roman" w:cs="Times New Roman"/>
          <w:b/>
          <w:bCs/>
          <w:kern w:val="2"/>
          <w:sz w:val="24"/>
          <w:szCs w:val="24"/>
          <w:lang w:eastAsia="ru-RU"/>
        </w:rPr>
        <w:t>ОБ УТВЕРЖДЕНИИ АДМИНИСТРАТИВНОГО РЕГЛАМЕНТА ПРЕДОСТАВЛЕНИЯ МУНИЦИПАЛЬНОЙ УСЛУГИ</w:t>
      </w:r>
    </w:p>
    <w:p w:rsidR="003230E6" w:rsidRPr="003230E6" w:rsidRDefault="003230E6" w:rsidP="003230E6">
      <w:pPr>
        <w:autoSpaceDE w:val="0"/>
        <w:autoSpaceDN w:val="0"/>
        <w:adjustRightInd w:val="0"/>
        <w:spacing w:after="0" w:line="240" w:lineRule="auto"/>
        <w:rPr>
          <w:rFonts w:ascii="Times New Roman" w:hAnsi="Times New Roman" w:cs="Times New Roman"/>
          <w:b/>
          <w:bCs/>
          <w:color w:val="000000"/>
          <w:kern w:val="2"/>
          <w:sz w:val="24"/>
          <w:szCs w:val="24"/>
          <w:lang w:eastAsia="ru-RU"/>
        </w:rPr>
      </w:pPr>
      <w:r w:rsidRPr="003230E6">
        <w:rPr>
          <w:rFonts w:ascii="Times New Roman" w:hAnsi="Times New Roman" w:cs="Times New Roman"/>
          <w:b/>
          <w:bCs/>
          <w:kern w:val="2"/>
          <w:sz w:val="24"/>
          <w:szCs w:val="24"/>
          <w:lang w:eastAsia="ru-RU"/>
        </w:rPr>
        <w:t xml:space="preserve">«ПРЕДОСТАВЛЕНИЕ ИНФОРМАЦИИ ИЗ РЕЕСТРА МУНИЦИПАЛЬНОГО ИМУЩЕСТВА МУНИЦИПАЛЬНОГО ОБРАЗОВАНИЯ «ХАТАЖУКАЙСКОЕ СЕЛЬСКОЕ </w:t>
      </w:r>
      <w:proofErr w:type="gramStart"/>
      <w:r w:rsidRPr="003230E6">
        <w:rPr>
          <w:rFonts w:ascii="Times New Roman" w:hAnsi="Times New Roman" w:cs="Times New Roman"/>
          <w:b/>
          <w:bCs/>
          <w:kern w:val="2"/>
          <w:sz w:val="24"/>
          <w:szCs w:val="24"/>
          <w:lang w:eastAsia="ru-RU"/>
        </w:rPr>
        <w:t>ПОСЕЛЕНИЕ»  ШОВГЕНОВСКИЙ</w:t>
      </w:r>
      <w:proofErr w:type="gramEnd"/>
      <w:r w:rsidRPr="003230E6">
        <w:rPr>
          <w:rFonts w:ascii="Times New Roman" w:hAnsi="Times New Roman" w:cs="Times New Roman"/>
          <w:b/>
          <w:bCs/>
          <w:kern w:val="2"/>
          <w:sz w:val="24"/>
          <w:szCs w:val="24"/>
          <w:lang w:eastAsia="ru-RU"/>
        </w:rPr>
        <w:t xml:space="preserve"> РАЙОН  РЕСПУБЛИКА АДЫГЕЯ </w:t>
      </w:r>
    </w:p>
    <w:p w:rsidR="003230E6" w:rsidRPr="003230E6" w:rsidRDefault="003230E6" w:rsidP="003230E6">
      <w:pPr>
        <w:autoSpaceDE w:val="0"/>
        <w:autoSpaceDN w:val="0"/>
        <w:adjustRightInd w:val="0"/>
        <w:spacing w:after="0" w:line="240" w:lineRule="auto"/>
        <w:jc w:val="center"/>
        <w:rPr>
          <w:rFonts w:ascii="Times New Roman" w:hAnsi="Times New Roman" w:cs="Times New Roman"/>
          <w:b/>
          <w:bCs/>
          <w:kern w:val="2"/>
          <w:sz w:val="24"/>
          <w:szCs w:val="24"/>
          <w:lang w:eastAsia="ru-RU"/>
        </w:rPr>
      </w:pPr>
    </w:p>
    <w:p w:rsidR="003230E6" w:rsidRPr="003230E6" w:rsidRDefault="003230E6" w:rsidP="003230E6">
      <w:pPr>
        <w:autoSpaceDE w:val="0"/>
        <w:autoSpaceDN w:val="0"/>
        <w:adjustRightInd w:val="0"/>
        <w:spacing w:after="0" w:line="240" w:lineRule="auto"/>
        <w:ind w:firstLine="708"/>
        <w:jc w:val="both"/>
        <w:rPr>
          <w:rFonts w:ascii="Times New Roman" w:hAnsi="Times New Roman" w:cs="Times New Roman"/>
          <w:color w:val="000000"/>
          <w:kern w:val="2"/>
          <w:sz w:val="24"/>
          <w:szCs w:val="24"/>
        </w:rPr>
      </w:pPr>
      <w:r w:rsidRPr="003230E6">
        <w:rPr>
          <w:rFonts w:ascii="Times New Roman" w:hAnsi="Times New Roman" w:cs="Times New Roman"/>
          <w:kern w:val="2"/>
          <w:sz w:val="24"/>
          <w:szCs w:val="24"/>
        </w:rPr>
        <w:t xml:space="preserve">В соответствии с </w:t>
      </w:r>
      <w:r w:rsidRPr="003230E6">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r w:rsidRPr="003230E6">
        <w:rPr>
          <w:rFonts w:ascii="Times New Roman" w:hAnsi="Times New Roman" w:cs="Times New Roman"/>
          <w:bCs/>
          <w:kern w:val="2"/>
          <w:sz w:val="24"/>
          <w:szCs w:val="24"/>
          <w:lang w:eastAsia="ru-RU"/>
        </w:rPr>
        <w:t>,</w:t>
      </w:r>
      <w:r w:rsidRPr="003230E6">
        <w:rPr>
          <w:rFonts w:ascii="Times New Roman" w:hAnsi="Times New Roman" w:cs="Times New Roman"/>
          <w:b/>
          <w:bCs/>
          <w:kern w:val="2"/>
          <w:sz w:val="24"/>
          <w:szCs w:val="24"/>
          <w:lang w:eastAsia="ru-RU"/>
        </w:rPr>
        <w:t xml:space="preserve"> </w:t>
      </w:r>
      <w:r w:rsidRPr="003230E6">
        <w:rPr>
          <w:rFonts w:ascii="Times New Roman" w:hAnsi="Times New Roman" w:cs="Times New Roman"/>
          <w:kern w:val="2"/>
          <w:sz w:val="24"/>
          <w:szCs w:val="24"/>
        </w:rPr>
        <w:t>Федеральным законом от 27 июля 2010 года № 210</w:t>
      </w:r>
      <w:r w:rsidRPr="003230E6">
        <w:rPr>
          <w:rFonts w:ascii="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Pr="003230E6">
        <w:rPr>
          <w:rFonts w:ascii="Times New Roman" w:hAnsi="Times New Roman" w:cs="Times New Roman"/>
          <w:sz w:val="24"/>
          <w:szCs w:val="24"/>
        </w:rPr>
        <w:t>приказом Министерства экономического 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w:t>
      </w:r>
      <w:r w:rsidRPr="003230E6">
        <w:rPr>
          <w:rFonts w:ascii="Times New Roman" w:hAnsi="Times New Roman" w:cs="Times New Roman"/>
          <w:kern w:val="2"/>
          <w:sz w:val="24"/>
          <w:szCs w:val="24"/>
        </w:rPr>
        <w:t xml:space="preserve">, </w:t>
      </w:r>
      <w:r w:rsidRPr="003230E6">
        <w:rPr>
          <w:rFonts w:ascii="Times New Roman" w:hAnsi="Times New Roman" w:cs="Times New Roman"/>
          <w:color w:val="000000"/>
          <w:kern w:val="2"/>
          <w:sz w:val="24"/>
          <w:szCs w:val="24"/>
        </w:rPr>
        <w:t xml:space="preserve">Порядком разработки и утверждения административных регламентов предоставления муниципальных услуг, утвержденных постановлением администрации муниципального образования «Хатажукайское сельское поселение» Шовгеновский район Республика Адыгея  от 11.12.2019г. №58, руководствуясь  Уставом муниципального образования «Хатажукайское сельское поселение» Шовгеновский район Республика Адыгея, </w:t>
      </w:r>
      <w:r w:rsidRPr="003230E6">
        <w:rPr>
          <w:rFonts w:ascii="Times New Roman" w:hAnsi="Times New Roman" w:cs="Times New Roman"/>
          <w:bCs/>
          <w:color w:val="000000"/>
          <w:kern w:val="2"/>
          <w:sz w:val="24"/>
          <w:szCs w:val="24"/>
        </w:rPr>
        <w:t xml:space="preserve"> администрация муниципального образования </w:t>
      </w:r>
      <w:r w:rsidRPr="003230E6">
        <w:rPr>
          <w:rFonts w:ascii="Times New Roman" w:hAnsi="Times New Roman" w:cs="Times New Roman"/>
          <w:color w:val="000000"/>
          <w:kern w:val="2"/>
          <w:sz w:val="24"/>
          <w:szCs w:val="24"/>
        </w:rPr>
        <w:t>«Хатажукайское сельское поселение» Шовгеновский район Республика Адыгея</w:t>
      </w:r>
      <w:r w:rsidRPr="003230E6">
        <w:rPr>
          <w:rFonts w:ascii="Times New Roman" w:hAnsi="Times New Roman" w:cs="Times New Roman"/>
          <w:iCs/>
          <w:color w:val="000000"/>
          <w:kern w:val="2"/>
          <w:sz w:val="24"/>
          <w:szCs w:val="24"/>
        </w:rPr>
        <w:t>,</w:t>
      </w:r>
      <w:r w:rsidRPr="003230E6">
        <w:rPr>
          <w:rFonts w:ascii="Times New Roman" w:hAnsi="Times New Roman" w:cs="Times New Roman"/>
          <w:i/>
          <w:iCs/>
          <w:color w:val="000000"/>
          <w:kern w:val="2"/>
          <w:sz w:val="24"/>
          <w:szCs w:val="24"/>
        </w:rPr>
        <w:t xml:space="preserve"> </w:t>
      </w:r>
      <w:r w:rsidRPr="003230E6">
        <w:rPr>
          <w:rFonts w:ascii="Times New Roman" w:hAnsi="Times New Roman" w:cs="Times New Roman"/>
          <w:bCs/>
          <w:color w:val="000000"/>
          <w:kern w:val="2"/>
          <w:sz w:val="24"/>
          <w:szCs w:val="24"/>
        </w:rPr>
        <w:t>постановляет</w:t>
      </w:r>
      <w:r w:rsidRPr="003230E6">
        <w:rPr>
          <w:rFonts w:ascii="Times New Roman" w:hAnsi="Times New Roman" w:cs="Times New Roman"/>
          <w:color w:val="000000"/>
          <w:kern w:val="2"/>
          <w:sz w:val="24"/>
          <w:szCs w:val="24"/>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1. Утвердить административный регламент предоставления муниципальной услуги </w:t>
      </w:r>
      <w:r w:rsidRPr="003230E6">
        <w:rPr>
          <w:rFonts w:ascii="Times New Roman" w:hAnsi="Times New Roman" w:cs="Times New Roman"/>
          <w:sz w:val="24"/>
          <w:szCs w:val="24"/>
        </w:rPr>
        <w:t>«Предоставление информации из Реестра муниципального имущества муниципального образования</w:t>
      </w:r>
      <w:r w:rsidRPr="003230E6">
        <w:rPr>
          <w:rFonts w:ascii="Times New Roman" w:hAnsi="Times New Roman" w:cs="Times New Roman"/>
          <w:i/>
          <w:iCs/>
          <w:sz w:val="24"/>
          <w:szCs w:val="24"/>
        </w:rPr>
        <w:t xml:space="preserve"> </w:t>
      </w:r>
      <w:r w:rsidRPr="003230E6">
        <w:rPr>
          <w:rFonts w:ascii="Times New Roman" w:hAnsi="Times New Roman" w:cs="Times New Roman"/>
          <w:color w:val="000000"/>
          <w:kern w:val="2"/>
          <w:sz w:val="24"/>
          <w:szCs w:val="24"/>
        </w:rPr>
        <w:t>«Хатажукайское сельское поселение» Шовгеновский район Республика Адыгея</w:t>
      </w:r>
      <w:r w:rsidRPr="003230E6">
        <w:rPr>
          <w:rFonts w:ascii="Times New Roman" w:hAnsi="Times New Roman" w:cs="Times New Roman"/>
          <w:iCs/>
          <w:color w:val="000000"/>
          <w:kern w:val="2"/>
          <w:sz w:val="24"/>
          <w:szCs w:val="24"/>
        </w:rPr>
        <w:t>,</w:t>
      </w:r>
      <w:r w:rsidRPr="003230E6">
        <w:rPr>
          <w:rFonts w:ascii="Times New Roman" w:hAnsi="Times New Roman" w:cs="Times New Roman"/>
          <w:i/>
          <w:iCs/>
          <w:color w:val="000000"/>
          <w:kern w:val="2"/>
          <w:sz w:val="24"/>
          <w:szCs w:val="24"/>
        </w:rPr>
        <w:t xml:space="preserve"> </w:t>
      </w:r>
      <w:r w:rsidRPr="003230E6">
        <w:rPr>
          <w:rFonts w:ascii="Times New Roman" w:hAnsi="Times New Roman" w:cs="Times New Roman"/>
          <w:bCs/>
          <w:color w:val="000000"/>
          <w:kern w:val="2"/>
          <w:sz w:val="24"/>
          <w:szCs w:val="24"/>
        </w:rPr>
        <w:t xml:space="preserve">местная администрация муниципального образования </w:t>
      </w:r>
      <w:r w:rsidRPr="003230E6">
        <w:rPr>
          <w:rFonts w:ascii="Times New Roman" w:hAnsi="Times New Roman" w:cs="Times New Roman"/>
          <w:color w:val="000000"/>
          <w:kern w:val="2"/>
          <w:sz w:val="24"/>
          <w:szCs w:val="24"/>
        </w:rPr>
        <w:t xml:space="preserve">«Хатажукайское сельское поселение» Шовгеновский район Республика </w:t>
      </w:r>
      <w:proofErr w:type="gramStart"/>
      <w:r w:rsidRPr="003230E6">
        <w:rPr>
          <w:rFonts w:ascii="Times New Roman" w:hAnsi="Times New Roman" w:cs="Times New Roman"/>
          <w:color w:val="000000"/>
          <w:kern w:val="2"/>
          <w:sz w:val="24"/>
          <w:szCs w:val="24"/>
        </w:rPr>
        <w:t>Адыгея</w:t>
      </w:r>
      <w:r w:rsidRPr="003230E6">
        <w:rPr>
          <w:rFonts w:ascii="Times New Roman" w:hAnsi="Times New Roman" w:cs="Times New Roman"/>
          <w:i/>
          <w:iCs/>
          <w:sz w:val="24"/>
          <w:szCs w:val="24"/>
        </w:rPr>
        <w:t xml:space="preserve"> </w:t>
      </w:r>
      <w:r w:rsidRPr="003230E6">
        <w:rPr>
          <w:rFonts w:ascii="Times New Roman" w:hAnsi="Times New Roman" w:cs="Times New Roman"/>
          <w:kern w:val="2"/>
          <w:sz w:val="24"/>
          <w:szCs w:val="24"/>
        </w:rPr>
        <w:t xml:space="preserve"> (</w:t>
      </w:r>
      <w:proofErr w:type="gramEnd"/>
      <w:r w:rsidRPr="003230E6">
        <w:rPr>
          <w:rFonts w:ascii="Times New Roman" w:hAnsi="Times New Roman" w:cs="Times New Roman"/>
          <w:kern w:val="2"/>
          <w:sz w:val="24"/>
          <w:szCs w:val="24"/>
        </w:rPr>
        <w:t>прилагается).</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2. Настоящее постановление вступает в силу после дня его официального опубликования.</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p>
    <w:p w:rsidR="003230E6" w:rsidRPr="003230E6" w:rsidRDefault="003230E6" w:rsidP="003230E6">
      <w:pPr>
        <w:autoSpaceDE w:val="0"/>
        <w:autoSpaceDN w:val="0"/>
        <w:adjustRightInd w:val="0"/>
        <w:spacing w:after="0" w:line="240" w:lineRule="auto"/>
        <w:ind w:firstLine="142"/>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Глава администрации </w:t>
      </w:r>
    </w:p>
    <w:p w:rsidR="003230E6" w:rsidRPr="003230E6" w:rsidRDefault="003230E6" w:rsidP="003230E6">
      <w:pPr>
        <w:autoSpaceDE w:val="0"/>
        <w:autoSpaceDN w:val="0"/>
        <w:adjustRightInd w:val="0"/>
        <w:spacing w:after="0" w:line="240" w:lineRule="auto"/>
        <w:ind w:firstLine="142"/>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муниципального образования </w:t>
      </w:r>
    </w:p>
    <w:p w:rsidR="003230E6" w:rsidRPr="003230E6" w:rsidRDefault="003230E6" w:rsidP="003230E6">
      <w:pPr>
        <w:autoSpaceDE w:val="0"/>
        <w:autoSpaceDN w:val="0"/>
        <w:adjustRightInd w:val="0"/>
        <w:spacing w:after="0" w:line="240" w:lineRule="auto"/>
        <w:ind w:firstLine="142"/>
        <w:jc w:val="both"/>
        <w:rPr>
          <w:rFonts w:ascii="Times New Roman" w:hAnsi="Times New Roman" w:cs="Times New Roman"/>
          <w:color w:val="000000"/>
          <w:kern w:val="2"/>
          <w:sz w:val="24"/>
          <w:szCs w:val="24"/>
        </w:rPr>
      </w:pPr>
      <w:r w:rsidRPr="003230E6">
        <w:rPr>
          <w:rFonts w:ascii="Times New Roman" w:hAnsi="Times New Roman" w:cs="Times New Roman"/>
          <w:color w:val="000000"/>
          <w:kern w:val="2"/>
          <w:sz w:val="24"/>
          <w:szCs w:val="24"/>
        </w:rPr>
        <w:t xml:space="preserve">«Хатажукайское сельское поселение» </w:t>
      </w:r>
    </w:p>
    <w:p w:rsidR="003230E6" w:rsidRPr="003230E6" w:rsidRDefault="003230E6" w:rsidP="003230E6">
      <w:pPr>
        <w:autoSpaceDE w:val="0"/>
        <w:autoSpaceDN w:val="0"/>
        <w:adjustRightInd w:val="0"/>
        <w:spacing w:after="0" w:line="240" w:lineRule="auto"/>
        <w:ind w:firstLine="142"/>
        <w:jc w:val="both"/>
        <w:rPr>
          <w:rFonts w:ascii="Times New Roman" w:hAnsi="Times New Roman" w:cs="Times New Roman"/>
          <w:kern w:val="2"/>
          <w:sz w:val="24"/>
          <w:szCs w:val="24"/>
        </w:rPr>
      </w:pPr>
      <w:r w:rsidRPr="003230E6">
        <w:rPr>
          <w:rFonts w:ascii="Times New Roman" w:hAnsi="Times New Roman" w:cs="Times New Roman"/>
          <w:color w:val="000000"/>
          <w:kern w:val="2"/>
          <w:sz w:val="24"/>
          <w:szCs w:val="24"/>
        </w:rPr>
        <w:t xml:space="preserve">Шовгеновский район Республика Адыгея                                                          А.А. </w:t>
      </w:r>
      <w:proofErr w:type="spellStart"/>
      <w:r w:rsidRPr="003230E6">
        <w:rPr>
          <w:rFonts w:ascii="Times New Roman" w:hAnsi="Times New Roman" w:cs="Times New Roman"/>
          <w:color w:val="000000"/>
          <w:kern w:val="2"/>
          <w:sz w:val="24"/>
          <w:szCs w:val="24"/>
        </w:rPr>
        <w:t>Карашаев</w:t>
      </w:r>
      <w:proofErr w:type="spellEnd"/>
      <w:r w:rsidRPr="003230E6">
        <w:rPr>
          <w:rFonts w:ascii="Times New Roman" w:hAnsi="Times New Roman" w:cs="Times New Roman"/>
          <w:color w:val="000000"/>
          <w:kern w:val="2"/>
          <w:sz w:val="24"/>
          <w:szCs w:val="24"/>
        </w:rPr>
        <w:t xml:space="preserve"> </w:t>
      </w:r>
    </w:p>
    <w:tbl>
      <w:tblPr>
        <w:tblW w:w="9462" w:type="dxa"/>
        <w:tblInd w:w="-106" w:type="dxa"/>
        <w:tblLook w:val="00A0" w:firstRow="1" w:lastRow="0" w:firstColumn="1" w:lastColumn="0" w:noHBand="0" w:noVBand="0"/>
      </w:tblPr>
      <w:tblGrid>
        <w:gridCol w:w="248"/>
        <w:gridCol w:w="9214"/>
      </w:tblGrid>
      <w:tr w:rsidR="003230E6" w:rsidRPr="003230E6" w:rsidTr="00C30430">
        <w:tc>
          <w:tcPr>
            <w:tcW w:w="248" w:type="dxa"/>
          </w:tcPr>
          <w:p w:rsidR="003230E6" w:rsidRPr="003230E6" w:rsidRDefault="003230E6" w:rsidP="00C30430">
            <w:pPr>
              <w:widowControl w:val="0"/>
              <w:autoSpaceDE w:val="0"/>
              <w:autoSpaceDN w:val="0"/>
              <w:adjustRightInd w:val="0"/>
              <w:spacing w:after="0" w:line="240" w:lineRule="auto"/>
              <w:jc w:val="both"/>
              <w:rPr>
                <w:rFonts w:ascii="Times New Roman" w:hAnsi="Times New Roman" w:cs="Times New Roman"/>
                <w:kern w:val="2"/>
                <w:sz w:val="24"/>
                <w:szCs w:val="24"/>
              </w:rPr>
            </w:pPr>
          </w:p>
        </w:tc>
        <w:tc>
          <w:tcPr>
            <w:tcW w:w="9214" w:type="dxa"/>
          </w:tcPr>
          <w:p w:rsidR="003230E6" w:rsidRPr="003230E6" w:rsidRDefault="003230E6" w:rsidP="00C30430">
            <w:pPr>
              <w:widowControl w:val="0"/>
              <w:autoSpaceDE w:val="0"/>
              <w:autoSpaceDN w:val="0"/>
              <w:adjustRightInd w:val="0"/>
              <w:spacing w:after="0" w:line="240" w:lineRule="auto"/>
              <w:jc w:val="both"/>
              <w:rPr>
                <w:rFonts w:ascii="Times New Roman" w:hAnsi="Times New Roman" w:cs="Times New Roman"/>
                <w:kern w:val="2"/>
                <w:sz w:val="24"/>
                <w:szCs w:val="24"/>
              </w:rPr>
            </w:pPr>
          </w:p>
          <w:p w:rsidR="003230E6" w:rsidRPr="003230E6" w:rsidRDefault="003230E6" w:rsidP="00C30430">
            <w:pPr>
              <w:widowControl w:val="0"/>
              <w:autoSpaceDE w:val="0"/>
              <w:autoSpaceDN w:val="0"/>
              <w:adjustRightInd w:val="0"/>
              <w:spacing w:after="0" w:line="240" w:lineRule="auto"/>
              <w:ind w:hanging="4395"/>
              <w:rPr>
                <w:rFonts w:ascii="Times New Roman" w:hAnsi="Times New Roman" w:cs="Times New Roman"/>
                <w:kern w:val="2"/>
                <w:sz w:val="24"/>
                <w:szCs w:val="24"/>
              </w:rPr>
            </w:pPr>
          </w:p>
        </w:tc>
      </w:tr>
    </w:tbl>
    <w:p w:rsidR="003230E6" w:rsidRPr="003230E6" w:rsidRDefault="003230E6" w:rsidP="003230E6">
      <w:pPr>
        <w:spacing w:after="0" w:line="240" w:lineRule="auto"/>
        <w:rPr>
          <w:rFonts w:ascii="Times New Roman" w:hAnsi="Times New Roman" w:cs="Times New Roman"/>
          <w:color w:val="0000FF"/>
          <w:kern w:val="2"/>
          <w:sz w:val="24"/>
          <w:szCs w:val="24"/>
          <w:lang w:eastAsia="ru-RU"/>
        </w:rPr>
        <w:sectPr w:rsidR="003230E6" w:rsidRPr="003230E6">
          <w:pgSz w:w="11906" w:h="16838"/>
          <w:pgMar w:top="1134" w:right="850" w:bottom="1134" w:left="1701" w:header="708" w:footer="708" w:gutter="0"/>
          <w:pgNumType w:start="1"/>
          <w:cols w:space="720"/>
        </w:sectPr>
      </w:pPr>
    </w:p>
    <w:p w:rsidR="003230E6" w:rsidRPr="003230E6" w:rsidRDefault="003230E6" w:rsidP="003230E6">
      <w:pPr>
        <w:autoSpaceDE w:val="0"/>
        <w:autoSpaceDN w:val="0"/>
        <w:spacing w:after="0" w:line="240" w:lineRule="auto"/>
        <w:ind w:left="5103"/>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lastRenderedPageBreak/>
        <w:t>УТВЕРЖДЕН</w:t>
      </w:r>
    </w:p>
    <w:p w:rsidR="003230E6" w:rsidRPr="003230E6" w:rsidRDefault="003230E6" w:rsidP="003230E6">
      <w:pPr>
        <w:autoSpaceDE w:val="0"/>
        <w:autoSpaceDN w:val="0"/>
        <w:spacing w:after="0" w:line="240" w:lineRule="auto"/>
        <w:ind w:left="5103"/>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Постановлением Администрации муниципального образования «Хатажукайское сельское </w:t>
      </w:r>
      <w:proofErr w:type="gramStart"/>
      <w:r w:rsidRPr="003230E6">
        <w:rPr>
          <w:rFonts w:ascii="Times New Roman" w:hAnsi="Times New Roman" w:cs="Times New Roman"/>
          <w:kern w:val="2"/>
          <w:sz w:val="24"/>
          <w:szCs w:val="24"/>
          <w:lang w:eastAsia="ru-RU"/>
        </w:rPr>
        <w:t>поселение»  от</w:t>
      </w:r>
      <w:proofErr w:type="gramEnd"/>
      <w:r w:rsidRPr="003230E6">
        <w:rPr>
          <w:rFonts w:ascii="Times New Roman" w:hAnsi="Times New Roman" w:cs="Times New Roman"/>
          <w:kern w:val="2"/>
          <w:sz w:val="24"/>
          <w:szCs w:val="24"/>
          <w:lang w:eastAsia="ru-RU"/>
        </w:rPr>
        <w:t xml:space="preserve"> 20.01.2023г.  №4</w:t>
      </w:r>
    </w:p>
    <w:p w:rsidR="003230E6" w:rsidRPr="003230E6" w:rsidRDefault="003230E6" w:rsidP="003230E6">
      <w:pPr>
        <w:autoSpaceDE w:val="0"/>
        <w:autoSpaceDN w:val="0"/>
        <w:spacing w:after="0" w:line="240" w:lineRule="auto"/>
        <w:ind w:left="5670"/>
        <w:jc w:val="both"/>
        <w:rPr>
          <w:rFonts w:ascii="Times New Roman" w:hAnsi="Times New Roman" w:cs="Times New Roman"/>
          <w:kern w:val="2"/>
          <w:sz w:val="24"/>
          <w:szCs w:val="24"/>
          <w:lang w:eastAsia="ru-RU"/>
        </w:rPr>
      </w:pPr>
    </w:p>
    <w:p w:rsidR="003230E6" w:rsidRPr="003230E6" w:rsidRDefault="003230E6" w:rsidP="003230E6">
      <w:pPr>
        <w:autoSpaceDE w:val="0"/>
        <w:autoSpaceDN w:val="0"/>
        <w:spacing w:after="0" w:line="240" w:lineRule="auto"/>
        <w:jc w:val="both"/>
        <w:rPr>
          <w:rFonts w:ascii="Times New Roman" w:hAnsi="Times New Roman" w:cs="Times New Roman"/>
          <w:b/>
          <w:bCs/>
          <w:kern w:val="2"/>
          <w:sz w:val="24"/>
          <w:szCs w:val="24"/>
          <w:lang w:eastAsia="ru-RU"/>
        </w:rPr>
      </w:pPr>
    </w:p>
    <w:p w:rsidR="003230E6" w:rsidRPr="003230E6" w:rsidRDefault="003230E6" w:rsidP="003230E6">
      <w:pPr>
        <w:keepNext/>
        <w:autoSpaceDE w:val="0"/>
        <w:autoSpaceDN w:val="0"/>
        <w:spacing w:after="0" w:line="240" w:lineRule="auto"/>
        <w:jc w:val="center"/>
        <w:rPr>
          <w:rFonts w:ascii="Times New Roman" w:hAnsi="Times New Roman" w:cs="Times New Roman"/>
          <w:b/>
          <w:bCs/>
          <w:kern w:val="2"/>
          <w:sz w:val="24"/>
          <w:szCs w:val="24"/>
          <w:lang w:eastAsia="ru-RU"/>
        </w:rPr>
      </w:pPr>
      <w:r w:rsidRPr="003230E6">
        <w:rPr>
          <w:rFonts w:ascii="Times New Roman" w:hAnsi="Times New Roman" w:cs="Times New Roman"/>
          <w:b/>
          <w:bCs/>
          <w:kern w:val="2"/>
          <w:sz w:val="24"/>
          <w:szCs w:val="24"/>
          <w:lang w:eastAsia="ru-RU"/>
        </w:rPr>
        <w:t>АДМИНИСТРАТИВНЫЙ РЕГЛАМЕНТ</w:t>
      </w:r>
    </w:p>
    <w:p w:rsidR="003230E6" w:rsidRPr="003230E6" w:rsidRDefault="003230E6" w:rsidP="003230E6">
      <w:pPr>
        <w:keepNext/>
        <w:spacing w:after="0" w:line="240" w:lineRule="auto"/>
        <w:jc w:val="center"/>
        <w:rPr>
          <w:rFonts w:ascii="Times New Roman" w:hAnsi="Times New Roman" w:cs="Times New Roman"/>
          <w:b/>
          <w:bCs/>
          <w:kern w:val="2"/>
          <w:sz w:val="24"/>
          <w:szCs w:val="24"/>
          <w:lang w:eastAsia="ru-RU"/>
        </w:rPr>
      </w:pPr>
      <w:r w:rsidRPr="003230E6">
        <w:rPr>
          <w:rFonts w:ascii="Times New Roman" w:hAnsi="Times New Roman" w:cs="Times New Roman"/>
          <w:b/>
          <w:bCs/>
          <w:kern w:val="2"/>
          <w:sz w:val="24"/>
          <w:szCs w:val="24"/>
          <w:lang w:eastAsia="ru-RU"/>
        </w:rPr>
        <w:t>ПРЕДОСТАВЛЕНИЯ МУНИЦИПАЛЬНОЙ УСЛУГИ</w:t>
      </w:r>
    </w:p>
    <w:p w:rsidR="003230E6" w:rsidRPr="003230E6" w:rsidRDefault="003230E6" w:rsidP="003230E6">
      <w:pPr>
        <w:spacing w:after="0" w:line="240" w:lineRule="auto"/>
        <w:jc w:val="center"/>
        <w:rPr>
          <w:rFonts w:ascii="Times New Roman" w:hAnsi="Times New Roman" w:cs="Times New Roman"/>
          <w:b/>
          <w:bCs/>
          <w:kern w:val="2"/>
          <w:sz w:val="24"/>
          <w:szCs w:val="24"/>
          <w:lang w:eastAsia="ru-RU"/>
        </w:rPr>
      </w:pPr>
      <w:r w:rsidRPr="003230E6">
        <w:rPr>
          <w:rFonts w:ascii="Times New Roman" w:hAnsi="Times New Roman" w:cs="Times New Roman"/>
          <w:b/>
          <w:bCs/>
          <w:kern w:val="2"/>
          <w:sz w:val="24"/>
          <w:szCs w:val="24"/>
          <w:lang w:eastAsia="ru-RU"/>
        </w:rPr>
        <w:t xml:space="preserve">«ПРЕДОСТАВЛЕНИЕ ИНФОРМАЦИИ ИЗ РЕЕСТРА МУНИЦИПАЛЬНОГО ИМУЩЕСТВА «ХАТАЖУКАЙСКОЕ СЕЛЬСКОЕ ПОСЕЛЕНИЕ»  </w:t>
      </w:r>
    </w:p>
    <w:p w:rsidR="003230E6" w:rsidRPr="003230E6" w:rsidRDefault="003230E6" w:rsidP="003230E6">
      <w:pPr>
        <w:spacing w:after="0" w:line="240" w:lineRule="auto"/>
        <w:jc w:val="center"/>
        <w:rPr>
          <w:rFonts w:ascii="Times New Roman" w:hAnsi="Times New Roman" w:cs="Times New Roman"/>
          <w:sz w:val="24"/>
          <w:szCs w:val="24"/>
          <w:lang w:eastAsia="ru-RU"/>
        </w:rPr>
      </w:pPr>
      <w:r w:rsidRPr="003230E6">
        <w:rPr>
          <w:rFonts w:ascii="Times New Roman" w:hAnsi="Times New Roman" w:cs="Times New Roman"/>
          <w:b/>
          <w:bCs/>
          <w:kern w:val="2"/>
          <w:sz w:val="24"/>
          <w:szCs w:val="24"/>
          <w:lang w:eastAsia="ru-RU"/>
        </w:rPr>
        <w:t xml:space="preserve">ШОВГЕНОВСКИЙ </w:t>
      </w:r>
      <w:proofErr w:type="gramStart"/>
      <w:r w:rsidRPr="003230E6">
        <w:rPr>
          <w:rFonts w:ascii="Times New Roman" w:hAnsi="Times New Roman" w:cs="Times New Roman"/>
          <w:b/>
          <w:bCs/>
          <w:kern w:val="2"/>
          <w:sz w:val="24"/>
          <w:szCs w:val="24"/>
          <w:lang w:eastAsia="ru-RU"/>
        </w:rPr>
        <w:t>РАЙОН  РЕСПУБЛИКА</w:t>
      </w:r>
      <w:proofErr w:type="gramEnd"/>
      <w:r w:rsidRPr="003230E6">
        <w:rPr>
          <w:rFonts w:ascii="Times New Roman" w:hAnsi="Times New Roman" w:cs="Times New Roman"/>
          <w:b/>
          <w:bCs/>
          <w:kern w:val="2"/>
          <w:sz w:val="24"/>
          <w:szCs w:val="24"/>
          <w:lang w:eastAsia="ru-RU"/>
        </w:rPr>
        <w:t xml:space="preserve"> АДЫГЕЯ</w:t>
      </w:r>
    </w:p>
    <w:p w:rsidR="003230E6" w:rsidRPr="003230E6" w:rsidRDefault="003230E6" w:rsidP="003230E6">
      <w:pPr>
        <w:autoSpaceDE w:val="0"/>
        <w:autoSpaceDN w:val="0"/>
        <w:spacing w:after="0" w:line="240" w:lineRule="auto"/>
        <w:jc w:val="center"/>
        <w:rPr>
          <w:rFonts w:ascii="Times New Roman" w:hAnsi="Times New Roman" w:cs="Times New Roman"/>
          <w:kern w:val="2"/>
          <w:sz w:val="24"/>
          <w:szCs w:val="24"/>
          <w:lang w:eastAsia="ru-RU"/>
        </w:rPr>
      </w:pPr>
      <w:r w:rsidRPr="003230E6">
        <w:rPr>
          <w:rFonts w:ascii="Times New Roman" w:hAnsi="Times New Roman" w:cs="Times New Roman"/>
          <w:b/>
          <w:bCs/>
          <w:kern w:val="2"/>
          <w:sz w:val="24"/>
          <w:szCs w:val="24"/>
          <w:lang w:eastAsia="ru-RU"/>
        </w:rPr>
        <w:t xml:space="preserve"> </w:t>
      </w:r>
    </w:p>
    <w:p w:rsidR="003230E6" w:rsidRPr="003230E6" w:rsidRDefault="003230E6" w:rsidP="003230E6">
      <w:pPr>
        <w:keepNext/>
        <w:keepLines/>
        <w:autoSpaceDE w:val="0"/>
        <w:autoSpaceDN w:val="0"/>
        <w:spacing w:after="0" w:line="240" w:lineRule="auto"/>
        <w:jc w:val="center"/>
        <w:outlineLvl w:val="1"/>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РАЗДЕЛ I. ОБЩИЕ ПОЛОЖЕНИЯ</w:t>
      </w:r>
    </w:p>
    <w:p w:rsidR="003230E6" w:rsidRPr="003230E6" w:rsidRDefault="003230E6" w:rsidP="003230E6">
      <w:pPr>
        <w:keepNext/>
        <w:keepLines/>
        <w:autoSpaceDE w:val="0"/>
        <w:autoSpaceDN w:val="0"/>
        <w:spacing w:after="0" w:line="240" w:lineRule="auto"/>
        <w:ind w:firstLine="709"/>
        <w:jc w:val="center"/>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1. Предмет регулирования административного регламента</w:t>
      </w:r>
    </w:p>
    <w:p w:rsidR="003230E6" w:rsidRPr="003230E6" w:rsidRDefault="003230E6" w:rsidP="003230E6">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8"/>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1. Настоящий административный регламент устанавливает порядок и стандарт предоставления муниципальной услуги «Предоставление информации из Реестра муниципального имущества муниципального образования </w:t>
      </w:r>
      <w:r w:rsidRPr="003230E6">
        <w:rPr>
          <w:rFonts w:ascii="Times New Roman" w:hAnsi="Times New Roman" w:cs="Times New Roman"/>
          <w:color w:val="000000"/>
          <w:kern w:val="2"/>
          <w:sz w:val="24"/>
          <w:szCs w:val="24"/>
        </w:rPr>
        <w:t>«Хатажукайское сельское поселение» Шовгеновский район Республика Адыгея</w:t>
      </w:r>
      <w:r w:rsidRPr="003230E6">
        <w:rPr>
          <w:rFonts w:ascii="Times New Roman" w:hAnsi="Times New Roman" w:cs="Times New Roman"/>
          <w:i/>
          <w:iCs/>
          <w:kern w:val="2"/>
          <w:sz w:val="24"/>
          <w:szCs w:val="24"/>
        </w:rPr>
        <w:t>,</w:t>
      </w:r>
      <w:r w:rsidRPr="003230E6">
        <w:rPr>
          <w:rFonts w:ascii="Times New Roman" w:hAnsi="Times New Roman" w:cs="Times New Roman"/>
          <w:kern w:val="2"/>
          <w:sz w:val="24"/>
          <w:szCs w:val="24"/>
        </w:rPr>
        <w:t xml:space="preserve"> в том числе порядок взаимодействия местной администрации (далее – администрация) с физическими или юридическими лицами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предоставлению информации, содержащейся  в Реестре муниципального имущества муниципального образования </w:t>
      </w:r>
      <w:r w:rsidRPr="003230E6">
        <w:rPr>
          <w:rFonts w:ascii="Times New Roman" w:hAnsi="Times New Roman" w:cs="Times New Roman"/>
          <w:color w:val="000000"/>
          <w:kern w:val="2"/>
          <w:sz w:val="24"/>
          <w:szCs w:val="24"/>
        </w:rPr>
        <w:t>«Хатажукайское сельское поселение» Шовгеновский район Республика Адыгея</w:t>
      </w:r>
      <w:r w:rsidRPr="003230E6">
        <w:rPr>
          <w:rFonts w:ascii="Times New Roman" w:hAnsi="Times New Roman" w:cs="Times New Roman"/>
          <w:iCs/>
          <w:color w:val="000000"/>
          <w:kern w:val="2"/>
          <w:sz w:val="24"/>
          <w:szCs w:val="24"/>
        </w:rPr>
        <w:t>,</w:t>
      </w:r>
      <w:r w:rsidRPr="003230E6">
        <w:rPr>
          <w:rFonts w:ascii="Times New Roman" w:hAnsi="Times New Roman" w:cs="Times New Roman"/>
          <w:kern w:val="2"/>
          <w:sz w:val="24"/>
          <w:szCs w:val="24"/>
        </w:rPr>
        <w:t>)</w:t>
      </w:r>
      <w:r w:rsidRPr="003230E6">
        <w:rPr>
          <w:rFonts w:ascii="Times New Roman" w:hAnsi="Times New Roman" w:cs="Times New Roman"/>
          <w:sz w:val="24"/>
          <w:szCs w:val="24"/>
        </w:rPr>
        <w:t xml:space="preserve"> </w:t>
      </w:r>
      <w:r w:rsidRPr="003230E6">
        <w:rPr>
          <w:rFonts w:ascii="Times New Roman" w:hAnsi="Times New Roman" w:cs="Times New Roman"/>
          <w:kern w:val="2"/>
          <w:sz w:val="24"/>
          <w:szCs w:val="24"/>
          <w:lang w:eastAsia="ru-RU"/>
        </w:rPr>
        <w:t>(далее – Реестр муниципального имущества).</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3230E6" w:rsidRPr="003230E6" w:rsidRDefault="003230E6" w:rsidP="003230E6">
      <w:pPr>
        <w:autoSpaceDE w:val="0"/>
        <w:autoSpaceDN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2. Круг заявителей</w:t>
      </w:r>
    </w:p>
    <w:p w:rsidR="003230E6" w:rsidRPr="003230E6" w:rsidRDefault="003230E6" w:rsidP="003230E6">
      <w:pPr>
        <w:keepNext/>
        <w:keepLines/>
        <w:autoSpaceDE w:val="0"/>
        <w:autoSpaceDN w:val="0"/>
        <w:spacing w:after="0" w:line="240" w:lineRule="auto"/>
        <w:ind w:firstLine="709"/>
        <w:jc w:val="center"/>
        <w:outlineLvl w:val="2"/>
        <w:rPr>
          <w:rFonts w:ascii="Times New Roman" w:hAnsi="Times New Roman" w:cs="Times New Roman"/>
          <w:kern w:val="2"/>
          <w:sz w:val="24"/>
          <w:szCs w:val="24"/>
          <w:lang w:eastAsia="ru-RU"/>
        </w:rPr>
      </w:pP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3. Заявителями на предоставление муниципальной услуги являются физические и юридические лица (далее – заявители).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3230E6">
        <w:rPr>
          <w:rFonts w:ascii="Times New Roman" w:eastAsia="Times New Roman" w:hAnsi="Times New Roman" w:cs="Times New Roman"/>
          <w:kern w:val="2"/>
          <w:sz w:val="24"/>
          <w:szCs w:val="24"/>
          <w:lang w:eastAsia="ru-RU"/>
        </w:rPr>
        <w:t>Глава 3. Предоставление муниципальной услуги</w:t>
      </w:r>
    </w:p>
    <w:p w:rsidR="003230E6" w:rsidRPr="003230E6" w:rsidRDefault="003230E6" w:rsidP="003230E6">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3230E6" w:rsidRPr="003230E6" w:rsidRDefault="003230E6" w:rsidP="003230E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3230E6">
        <w:rPr>
          <w:rFonts w:ascii="Times New Roman" w:eastAsia="Times New Roman" w:hAnsi="Times New Roman" w:cs="Times New Roman"/>
          <w:kern w:val="2"/>
          <w:sz w:val="24"/>
          <w:szCs w:val="24"/>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3230E6" w:rsidRPr="003230E6" w:rsidRDefault="003230E6" w:rsidP="003230E6">
      <w:pPr>
        <w:keepNext/>
        <w:keepLines/>
        <w:autoSpaceDE w:val="0"/>
        <w:autoSpaceDN w:val="0"/>
        <w:spacing w:after="0" w:line="240" w:lineRule="auto"/>
        <w:jc w:val="center"/>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spacing w:after="0" w:line="240" w:lineRule="auto"/>
        <w:jc w:val="center"/>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РАЗДЕЛ II. СТАНДАРТ ПРЕДОСТАВЛЕНИЯ</w:t>
      </w:r>
      <w:r w:rsidRPr="003230E6">
        <w:rPr>
          <w:rFonts w:ascii="Times New Roman" w:hAnsi="Times New Roman" w:cs="Times New Roman"/>
          <w:kern w:val="2"/>
          <w:sz w:val="24"/>
          <w:szCs w:val="24"/>
          <w:lang w:eastAsia="ru-RU"/>
        </w:rPr>
        <w:br/>
        <w:t>МУНИЦИПАЛЬНОЙ УСЛУГИ</w:t>
      </w:r>
    </w:p>
    <w:p w:rsidR="003230E6" w:rsidRPr="003230E6" w:rsidRDefault="003230E6" w:rsidP="003230E6">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4. Наименование муниципальной услуги</w:t>
      </w:r>
    </w:p>
    <w:p w:rsidR="003230E6" w:rsidRPr="003230E6" w:rsidRDefault="003230E6" w:rsidP="003230E6">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6. Под муниципальной услугой в настоящем административном регламенте понимается предоставление информации из Реестра муниципального имущества. </w:t>
      </w:r>
    </w:p>
    <w:p w:rsidR="003230E6" w:rsidRPr="003230E6" w:rsidRDefault="003230E6" w:rsidP="003230E6">
      <w:pPr>
        <w:autoSpaceDE w:val="0"/>
        <w:autoSpaceDN w:val="0"/>
        <w:spacing w:after="0" w:line="240" w:lineRule="auto"/>
        <w:ind w:firstLine="709"/>
        <w:jc w:val="both"/>
        <w:rPr>
          <w:rFonts w:ascii="Times New Roman" w:hAnsi="Times New Roman" w:cs="Times New Roman"/>
          <w:strike/>
          <w:color w:val="FF0000"/>
          <w:kern w:val="2"/>
          <w:sz w:val="24"/>
          <w:szCs w:val="24"/>
          <w:lang w:eastAsia="ru-RU"/>
        </w:rPr>
      </w:pPr>
    </w:p>
    <w:p w:rsidR="003230E6" w:rsidRPr="003230E6" w:rsidRDefault="003230E6" w:rsidP="003230E6">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5. Наименование органа местного самоуправления,</w:t>
      </w:r>
    </w:p>
    <w:p w:rsidR="003230E6" w:rsidRPr="003230E6" w:rsidRDefault="003230E6" w:rsidP="003230E6">
      <w:pPr>
        <w:keepNext/>
        <w:keepLines/>
        <w:autoSpaceDE w:val="0"/>
        <w:autoSpaceDN w:val="0"/>
        <w:spacing w:after="0" w:line="240" w:lineRule="auto"/>
        <w:jc w:val="center"/>
        <w:outlineLvl w:val="2"/>
        <w:rPr>
          <w:rFonts w:ascii="Times New Roman" w:hAnsi="Times New Roman" w:cs="Times New Roman"/>
          <w:color w:val="000000"/>
          <w:kern w:val="2"/>
          <w:sz w:val="24"/>
          <w:szCs w:val="24"/>
          <w:lang w:eastAsia="ru-RU"/>
        </w:rPr>
      </w:pPr>
      <w:r w:rsidRPr="003230E6">
        <w:rPr>
          <w:rFonts w:ascii="Times New Roman" w:hAnsi="Times New Roman" w:cs="Times New Roman"/>
          <w:kern w:val="2"/>
          <w:sz w:val="24"/>
          <w:szCs w:val="24"/>
          <w:lang w:eastAsia="ru-RU"/>
        </w:rPr>
        <w:t xml:space="preserve"> предоставляющего </w:t>
      </w:r>
      <w:r w:rsidRPr="003230E6">
        <w:rPr>
          <w:rFonts w:ascii="Times New Roman" w:hAnsi="Times New Roman" w:cs="Times New Roman"/>
          <w:color w:val="000000"/>
          <w:kern w:val="2"/>
          <w:sz w:val="24"/>
          <w:szCs w:val="24"/>
          <w:lang w:eastAsia="ru-RU"/>
        </w:rPr>
        <w:t>муниципальную услугу</w:t>
      </w:r>
    </w:p>
    <w:p w:rsidR="003230E6" w:rsidRPr="003230E6" w:rsidRDefault="003230E6" w:rsidP="003230E6">
      <w:pPr>
        <w:keepNext/>
        <w:keepLines/>
        <w:autoSpaceDE w:val="0"/>
        <w:autoSpaceDN w:val="0"/>
        <w:spacing w:after="0" w:line="240" w:lineRule="auto"/>
        <w:jc w:val="center"/>
        <w:rPr>
          <w:rFonts w:ascii="Times New Roman" w:hAnsi="Times New Roman" w:cs="Times New Roman"/>
          <w:color w:val="000000"/>
          <w:kern w:val="2"/>
          <w:sz w:val="24"/>
          <w:szCs w:val="24"/>
          <w:lang w:eastAsia="ru-RU"/>
        </w:rPr>
      </w:pPr>
    </w:p>
    <w:p w:rsidR="003230E6" w:rsidRPr="003230E6" w:rsidRDefault="003230E6" w:rsidP="003230E6">
      <w:pPr>
        <w:autoSpaceDE w:val="0"/>
        <w:autoSpaceDN w:val="0"/>
        <w:spacing w:after="0" w:line="240" w:lineRule="auto"/>
        <w:ind w:firstLine="709"/>
        <w:jc w:val="both"/>
        <w:rPr>
          <w:rFonts w:ascii="Times New Roman" w:hAnsi="Times New Roman" w:cs="Times New Roman"/>
          <w:color w:val="000000"/>
          <w:sz w:val="24"/>
          <w:szCs w:val="24"/>
        </w:rPr>
      </w:pPr>
      <w:r w:rsidRPr="003230E6">
        <w:rPr>
          <w:rFonts w:ascii="Times New Roman" w:hAnsi="Times New Roman" w:cs="Times New Roman"/>
          <w:color w:val="000000"/>
          <w:kern w:val="2"/>
          <w:sz w:val="24"/>
          <w:szCs w:val="24"/>
          <w:lang w:eastAsia="ru-RU"/>
        </w:rPr>
        <w:t>7. Предоставление муниципальной услуги осуществляет администрация.</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6.  Результат предоставления муниципальной услуги</w:t>
      </w:r>
    </w:p>
    <w:p w:rsidR="003230E6" w:rsidRPr="003230E6" w:rsidRDefault="003230E6" w:rsidP="003230E6">
      <w:pPr>
        <w:keepNext/>
        <w:keepLines/>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8. Результатом предоставления муниципальной услуги является:</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1) выписка из Реестра муниципального имущества;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 справка об отсутствии объекта в Реестре муниципального имущества.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7. Срок предоставления муниципальной услуги</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230E6">
        <w:rPr>
          <w:rFonts w:ascii="Times New Roman" w:hAnsi="Times New Roman" w:cs="Times New Roman"/>
          <w:color w:val="000000"/>
          <w:kern w:val="2"/>
          <w:sz w:val="24"/>
          <w:szCs w:val="24"/>
          <w:lang w:eastAsia="ru-RU"/>
        </w:rPr>
        <w:t xml:space="preserve">9. Муниципальная услуга предоставляется в течение 10 рабочих дней </w:t>
      </w:r>
      <w:r w:rsidRPr="003230E6">
        <w:rPr>
          <w:rFonts w:ascii="Times New Roman" w:hAnsi="Times New Roman" w:cs="Times New Roman"/>
          <w:color w:val="000000"/>
          <w:sz w:val="24"/>
          <w:szCs w:val="24"/>
        </w:rPr>
        <w:t xml:space="preserve">со дня </w:t>
      </w:r>
      <w:r w:rsidRPr="003230E6">
        <w:rPr>
          <w:rFonts w:ascii="Times New Roman" w:eastAsia="Times New Roman" w:hAnsi="Times New Roman" w:cs="Times New Roman"/>
          <w:kern w:val="2"/>
          <w:sz w:val="24"/>
          <w:szCs w:val="24"/>
          <w:lang w:eastAsia="ru-RU"/>
        </w:rPr>
        <w:t>поступления</w:t>
      </w:r>
      <w:r w:rsidRPr="003230E6">
        <w:rPr>
          <w:rFonts w:ascii="Times New Roman" w:hAnsi="Times New Roman" w:cs="Times New Roman"/>
          <w:color w:val="000000"/>
          <w:sz w:val="24"/>
          <w:szCs w:val="24"/>
        </w:rPr>
        <w:t xml:space="preserve"> заявления о предоставления муниципальной услуги в администрацию.</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color w:val="000000"/>
          <w:sz w:val="24"/>
          <w:szCs w:val="24"/>
        </w:rPr>
        <w:t>10. Приостановление предоставления муниципальной услуги законодательством не предусмотрено.</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3230E6">
        <w:rPr>
          <w:rFonts w:ascii="Times New Roman" w:hAnsi="Times New Roman" w:cs="Times New Roman"/>
          <w:kern w:val="2"/>
          <w:sz w:val="24"/>
          <w:szCs w:val="24"/>
          <w:lang w:eastAsia="ru-RU"/>
        </w:rPr>
        <w:t>11. Выписка из Реестра муниципального имущества или справка об</w:t>
      </w:r>
      <w:r w:rsidRPr="003230E6">
        <w:rPr>
          <w:rFonts w:ascii="Times New Roman" w:hAnsi="Times New Roman" w:cs="Times New Roman"/>
          <w:color w:val="000000"/>
          <w:kern w:val="2"/>
          <w:sz w:val="24"/>
          <w:szCs w:val="24"/>
          <w:lang w:eastAsia="ru-RU"/>
        </w:rPr>
        <w:t xml:space="preserve"> отсутствии объекта в Реестре муниципального имущества выдается (направляется) заявителю или его представителю в течение одного рабочего дня со дня </w:t>
      </w:r>
      <w:r w:rsidRPr="003230E6">
        <w:rPr>
          <w:rFonts w:ascii="Times New Roman" w:eastAsia="Times New Roman" w:hAnsi="Times New Roman" w:cs="Times New Roman"/>
          <w:kern w:val="2"/>
          <w:sz w:val="24"/>
          <w:szCs w:val="24"/>
          <w:lang w:eastAsia="ru-RU"/>
        </w:rPr>
        <w:t xml:space="preserve">их подписания </w:t>
      </w:r>
      <w:r w:rsidRPr="003230E6">
        <w:rPr>
          <w:rFonts w:ascii="Times New Roman" w:hAnsi="Times New Roman" w:cs="Times New Roman"/>
          <w:kern w:val="2"/>
          <w:sz w:val="24"/>
          <w:szCs w:val="24"/>
          <w:lang w:eastAsia="ru-RU"/>
        </w:rPr>
        <w:t>должностным лицом администрации, уполномоченным на подписание выписок из Реестра муниципального имущества</w:t>
      </w:r>
      <w:r w:rsidRPr="003230E6">
        <w:rPr>
          <w:rFonts w:ascii="Times New Roman" w:eastAsia="Times New Roman" w:hAnsi="Times New Roman" w:cs="Times New Roman"/>
          <w:kern w:val="2"/>
          <w:sz w:val="24"/>
          <w:szCs w:val="24"/>
          <w:lang w:eastAsia="ru-RU"/>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p>
    <w:p w:rsidR="003230E6" w:rsidRPr="003230E6" w:rsidRDefault="003230E6" w:rsidP="003230E6">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Глава 8. </w:t>
      </w:r>
      <w:r w:rsidRPr="003230E6">
        <w:rPr>
          <w:rFonts w:ascii="Times New Roman" w:eastAsia="Times New Roman" w:hAnsi="Times New Roman" w:cs="Times New Roman"/>
          <w:kern w:val="2"/>
          <w:sz w:val="24"/>
          <w:szCs w:val="24"/>
          <w:lang w:eastAsia="ru-RU"/>
        </w:rPr>
        <w:t>Правовые основания для предоставления муниципальной услуги</w:t>
      </w:r>
    </w:p>
    <w:p w:rsidR="003230E6" w:rsidRPr="003230E6" w:rsidRDefault="003230E6" w:rsidP="003230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3230E6">
        <w:rPr>
          <w:rFonts w:ascii="Times New Roman" w:eastAsia="Times New Roman" w:hAnsi="Times New Roman" w:cs="Times New Roman"/>
          <w:kern w:val="2"/>
          <w:sz w:val="24"/>
          <w:szCs w:val="24"/>
          <w:lang w:eastAsia="ru-RU"/>
        </w:rPr>
        <w:t>12. П</w:t>
      </w:r>
      <w:r w:rsidRPr="003230E6">
        <w:rPr>
          <w:rFonts w:ascii="Times New Roman" w:hAnsi="Times New Roman" w:cs="Times New Roman"/>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3230E6">
        <w:rPr>
          <w:rFonts w:ascii="Times New Roman" w:eastAsia="Times New Roman" w:hAnsi="Times New Roman" w:cs="Times New Roman"/>
          <w:kern w:val="2"/>
          <w:sz w:val="24"/>
          <w:szCs w:val="24"/>
        </w:rPr>
        <w:t xml:space="preserve"> размещается на официальном сайте администрации в </w:t>
      </w:r>
      <w:r w:rsidRPr="003230E6">
        <w:rPr>
          <w:rFonts w:ascii="Times New Roman" w:eastAsia="Times New Roman" w:hAnsi="Times New Roman" w:cs="Times New Roman"/>
          <w:kern w:val="2"/>
          <w:sz w:val="24"/>
          <w:szCs w:val="24"/>
          <w:lang w:eastAsia="ru-RU"/>
        </w:rPr>
        <w:t xml:space="preserve">информационно-телекоммуникационной </w:t>
      </w:r>
      <w:r w:rsidRPr="003230E6">
        <w:rPr>
          <w:rFonts w:ascii="Times New Roman" w:eastAsia="Times New Roman" w:hAnsi="Times New Roman" w:cs="Times New Roman"/>
          <w:kern w:val="2"/>
          <w:sz w:val="24"/>
          <w:szCs w:val="24"/>
        </w:rPr>
        <w:t xml:space="preserve">сети «Интернет» </w:t>
      </w:r>
      <w:r w:rsidRPr="003230E6">
        <w:rPr>
          <w:rFonts w:ascii="Times New Roman" w:eastAsia="Times New Roman" w:hAnsi="Times New Roman" w:cs="Times New Roman"/>
          <w:kern w:val="2"/>
          <w:sz w:val="24"/>
          <w:szCs w:val="24"/>
          <w:lang w:eastAsia="ru-RU"/>
        </w:rPr>
        <w:t>по адресу: https://adminis-hatazhuk.ru</w:t>
      </w:r>
      <w:r w:rsidRPr="003230E6">
        <w:rPr>
          <w:rFonts w:ascii="Times New Roman" w:eastAsia="Times New Roman" w:hAnsi="Times New Roman" w:cs="Times New Roman"/>
          <w:kern w:val="2"/>
          <w:sz w:val="24"/>
          <w:szCs w:val="24"/>
        </w:rPr>
        <w:t xml:space="preserve"> и в </w:t>
      </w:r>
      <w:r w:rsidRPr="003230E6">
        <w:rPr>
          <w:rFonts w:ascii="Times New Roman" w:eastAsia="Times New Roman" w:hAnsi="Times New Roman" w:cs="Times New Roman"/>
          <w:kern w:val="2"/>
          <w:sz w:val="24"/>
          <w:szCs w:val="24"/>
          <w:lang w:eastAsia="ru-RU"/>
        </w:rPr>
        <w:t>региональной государственной информационной системе «Региональный портал государственных и муниципальных услуг в сети «Интернет» по адресу http://38.gosuslugi.ru (далее – Портал)</w:t>
      </w:r>
      <w:r w:rsidRPr="003230E6">
        <w:rPr>
          <w:rFonts w:ascii="Times New Roman" w:eastAsia="Times New Roman" w:hAnsi="Times New Roman" w:cs="Times New Roman"/>
          <w:kern w:val="2"/>
          <w:sz w:val="24"/>
          <w:szCs w:val="24"/>
        </w:rPr>
        <w:t>.</w:t>
      </w: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3230E6" w:rsidRPr="003230E6" w:rsidRDefault="003230E6" w:rsidP="003230E6">
      <w:pPr>
        <w:spacing w:after="0" w:line="240" w:lineRule="auto"/>
        <w:ind w:firstLine="709"/>
        <w:jc w:val="center"/>
        <w:rPr>
          <w:rFonts w:ascii="Times New Roman" w:eastAsia="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Глава 9. </w:t>
      </w:r>
      <w:r w:rsidRPr="003230E6">
        <w:rPr>
          <w:rFonts w:ascii="Times New Roman" w:eastAsia="Times New Roman" w:hAnsi="Times New Roman" w:cs="Times New Roman"/>
          <w:kern w:val="2"/>
          <w:sz w:val="24"/>
          <w:szCs w:val="24"/>
          <w:lang w:eastAsia="ru-RU"/>
        </w:rPr>
        <w:t>Исчерпывающий перечень документов, необходимых для предоставления муниципальной услуги</w:t>
      </w:r>
    </w:p>
    <w:p w:rsidR="003230E6" w:rsidRPr="003230E6" w:rsidRDefault="003230E6" w:rsidP="003230E6">
      <w:pPr>
        <w:spacing w:after="0" w:line="240" w:lineRule="auto"/>
        <w:ind w:firstLine="709"/>
        <w:jc w:val="center"/>
        <w:rPr>
          <w:rFonts w:ascii="Times New Roman" w:eastAsia="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lang w:eastAsia="ru-RU"/>
        </w:rPr>
        <w:t>13. С целью получения информации об объекте учета, содержащегося в Реестре муниципального имущества, заявитель или его представитель подает в администрацию запрос о предоставлении муниципальной</w:t>
      </w:r>
      <w:r w:rsidRPr="003230E6">
        <w:rPr>
          <w:rFonts w:ascii="Times New Roman" w:hAnsi="Times New Roman" w:cs="Times New Roman"/>
          <w:kern w:val="2"/>
          <w:sz w:val="24"/>
          <w:szCs w:val="24"/>
        </w:rPr>
        <w:t xml:space="preserve"> услуги в форме заявления о предоставлении информации из </w:t>
      </w:r>
      <w:r w:rsidRPr="003230E6">
        <w:rPr>
          <w:rFonts w:ascii="Times New Roman" w:hAnsi="Times New Roman" w:cs="Times New Roman"/>
          <w:kern w:val="2"/>
          <w:sz w:val="24"/>
          <w:szCs w:val="24"/>
          <w:lang w:eastAsia="ru-RU"/>
        </w:rPr>
        <w:t>Реестра муниципального имущества (далее – заявление) по форме согласно приложению к настоящему административному регламенту</w:t>
      </w:r>
      <w:r w:rsidRPr="003230E6">
        <w:rPr>
          <w:rFonts w:ascii="Times New Roman" w:hAnsi="Times New Roman" w:cs="Times New Roman"/>
          <w:kern w:val="2"/>
          <w:sz w:val="24"/>
          <w:szCs w:val="24"/>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lastRenderedPageBreak/>
        <w:t>14. К заявлению заявитель или его представитель прилагает следующие документы:</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1) копию документа, удостоверяющего</w:t>
      </w:r>
      <w:r w:rsidRPr="003230E6">
        <w:rPr>
          <w:rFonts w:ascii="Times New Roman" w:hAnsi="Times New Roman" w:cs="Times New Roman"/>
          <w:b/>
          <w:kern w:val="2"/>
          <w:sz w:val="24"/>
          <w:szCs w:val="24"/>
        </w:rPr>
        <w:t xml:space="preserve"> </w:t>
      </w:r>
      <w:r w:rsidRPr="003230E6">
        <w:rPr>
          <w:rFonts w:ascii="Times New Roman" w:hAnsi="Times New Roman" w:cs="Times New Roman"/>
          <w:kern w:val="2"/>
          <w:sz w:val="24"/>
          <w:szCs w:val="24"/>
        </w:rPr>
        <w:t>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2) доверенность или иной документ, удостоверяющий полномочия представителя заявителя, – в случае подачи документов представителем заявителя. </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15.</w:t>
      </w:r>
      <w:r w:rsidRPr="003230E6">
        <w:rPr>
          <w:rFonts w:ascii="Times New Roman" w:hAnsi="Times New Roman" w:cs="Times New Roman"/>
          <w:sz w:val="24"/>
          <w:szCs w:val="24"/>
        </w:rPr>
        <w:t xml:space="preserve"> </w:t>
      </w:r>
      <w:r w:rsidRPr="003230E6">
        <w:rPr>
          <w:rFonts w:ascii="Times New Roman" w:hAnsi="Times New Roman" w:cs="Times New Roman"/>
          <w:kern w:val="2"/>
          <w:sz w:val="24"/>
          <w:szCs w:val="24"/>
        </w:rPr>
        <w:t>Для получения документа, указанного в подпункте 2 пункта 14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16. Заявитель или его представитель представляет (направляет) заявление и документы, указанные в пункте 14 настоящего административного регламента, одним из следующих способов:</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C00000"/>
          <w:kern w:val="2"/>
          <w:sz w:val="24"/>
          <w:szCs w:val="24"/>
        </w:rPr>
      </w:pPr>
      <w:r w:rsidRPr="003230E6">
        <w:rPr>
          <w:rFonts w:ascii="Times New Roman" w:hAnsi="Times New Roman" w:cs="Times New Roman"/>
          <w:kern w:val="2"/>
          <w:sz w:val="24"/>
          <w:szCs w:val="24"/>
        </w:rPr>
        <w:t>1) путем личного обращения в администрацию;</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w:t>
      </w:r>
      <w:r w:rsidRPr="003230E6">
        <w:rPr>
          <w:rFonts w:ascii="Times New Roman" w:hAnsi="Times New Roman" w:cs="Times New Roman"/>
          <w:color w:val="000000"/>
          <w:kern w:val="2"/>
          <w:sz w:val="24"/>
          <w:szCs w:val="24"/>
        </w:rPr>
        <w:t>или органом (должностным лицом), уполномоченным на выдачу соответствующего документа</w:t>
      </w:r>
      <w:r w:rsidRPr="003230E6">
        <w:rPr>
          <w:rFonts w:ascii="Times New Roman" w:hAnsi="Times New Roman" w:cs="Times New Roman"/>
          <w:kern w:val="2"/>
          <w:sz w:val="24"/>
          <w:szCs w:val="24"/>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3) через личный кабинет на Портале;</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4) путем направления на официальный адрес электронной почты администрации</w:t>
      </w:r>
      <w:r w:rsidRPr="003230E6">
        <w:rPr>
          <w:rStyle w:val="a5"/>
          <w:rFonts w:ascii="Times New Roman" w:hAnsi="Times New Roman" w:cs="Times New Roman"/>
          <w:kern w:val="2"/>
          <w:sz w:val="24"/>
          <w:szCs w:val="24"/>
        </w:rPr>
        <w:footnoteReference w:id="1"/>
      </w:r>
      <w:r w:rsidRPr="003230E6">
        <w:rPr>
          <w:rFonts w:ascii="Times New Roman" w:hAnsi="Times New Roman" w:cs="Times New Roman"/>
          <w:kern w:val="2"/>
          <w:sz w:val="24"/>
          <w:szCs w:val="24"/>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17. При предоставлении муниципальной услуги администрация не вправе требовать от заявителей или их представителей документы, не указанные в пунктах 13 и 14 настоящего административного регламента.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18. Требования к документам, представляемым заявителем или его представителем:</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54 настоящего административного регламента). </w:t>
      </w:r>
      <w:r w:rsidRPr="003230E6">
        <w:rPr>
          <w:rFonts w:ascii="Times New Roman" w:eastAsia="Times New Roman" w:hAnsi="Times New Roman" w:cs="Times New Roman"/>
          <w:kern w:val="2"/>
          <w:sz w:val="24"/>
          <w:szCs w:val="24"/>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Pr="003230E6">
        <w:rPr>
          <w:rFonts w:ascii="Times New Roman" w:hAnsi="Times New Roman" w:cs="Times New Roman"/>
          <w:kern w:val="2"/>
          <w:sz w:val="24"/>
          <w:szCs w:val="24"/>
          <w:lang w:eastAsia="ru-RU"/>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 тексты документов должны быть написаны разборчиво;</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4) документы не должны быть исполнены карандашом;</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bookmarkStart w:id="0" w:name="Par232"/>
      <w:bookmarkEnd w:id="0"/>
      <w:r w:rsidRPr="003230E6">
        <w:rPr>
          <w:rFonts w:ascii="Times New Roman" w:hAnsi="Times New Roman" w:cs="Times New Roman"/>
          <w:kern w:val="2"/>
          <w:sz w:val="24"/>
          <w:szCs w:val="24"/>
          <w:lang w:eastAsia="ru-RU"/>
        </w:rPr>
        <w:t xml:space="preserve">19.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3230E6">
        <w:rPr>
          <w:rFonts w:ascii="Times New Roman" w:hAnsi="Times New Roman" w:cs="Times New Roman"/>
          <w:kern w:val="2"/>
          <w:sz w:val="24"/>
          <w:szCs w:val="24"/>
          <w:lang w:eastAsia="ru-RU"/>
        </w:rPr>
        <w:t>20. </w:t>
      </w:r>
      <w:r w:rsidRPr="003230E6">
        <w:rPr>
          <w:rFonts w:ascii="Times New Roman" w:eastAsia="Times New Roman" w:hAnsi="Times New Roman" w:cs="Times New Roman"/>
          <w:color w:val="000000"/>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3230E6">
        <w:rPr>
          <w:rFonts w:ascii="Times New Roman" w:eastAsia="Times New Roman" w:hAnsi="Times New Roman" w:cs="Times New Roman"/>
          <w:color w:val="000000"/>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230E6">
        <w:rPr>
          <w:rFonts w:ascii="Times New Roman" w:eastAsia="Times New Roman" w:hAnsi="Times New Roman" w:cs="Times New Roman"/>
          <w:color w:val="000000"/>
          <w:kern w:val="2"/>
          <w:sz w:val="24"/>
          <w:szCs w:val="24"/>
          <w:lang w:eastAsia="ru-RU"/>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3230E6">
        <w:rPr>
          <w:rFonts w:ascii="Times New Roman" w:eastAsia="Times New Roman" w:hAnsi="Times New Roman" w:cs="Times New Roman"/>
          <w:color w:val="000000"/>
          <w:kern w:val="2"/>
          <w:sz w:val="24"/>
          <w:szCs w:val="24"/>
          <w:lang w:eastAsia="ru-RU"/>
        </w:rPr>
        <w:noBreakHyphen/>
        <w:t xml:space="preserve">ФЗ «Об организации предоставления государственных и муниципальных услуг» перечень документов; </w:t>
      </w: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3230E6">
        <w:rPr>
          <w:rFonts w:ascii="Times New Roman" w:hAnsi="Times New Roman" w:cs="Times New Roman"/>
          <w:color w:val="000000"/>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r w:rsidRPr="003230E6">
        <w:rPr>
          <w:rFonts w:ascii="Times New Roman" w:eastAsia="Times New Roman" w:hAnsi="Times New Roman" w:cs="Times New Roman"/>
          <w:color w:val="000000"/>
          <w:kern w:val="2"/>
          <w:sz w:val="24"/>
          <w:szCs w:val="24"/>
          <w:lang w:eastAsia="ru-RU"/>
        </w:rPr>
        <w:t>от 27 июля 2010 года № 210-ФЗ «Об организации предоставления государственных и муниципальных услуг»;</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sz w:val="24"/>
          <w:szCs w:val="24"/>
        </w:rPr>
      </w:pPr>
      <w:r w:rsidRPr="003230E6">
        <w:rPr>
          <w:rFonts w:ascii="Times New Roman" w:eastAsia="Times New Roman" w:hAnsi="Times New Roman" w:cs="Times New Roman"/>
          <w:kern w:val="2"/>
          <w:sz w:val="24"/>
          <w:szCs w:val="24"/>
          <w:lang w:eastAsia="ru-RU"/>
        </w:rPr>
        <w:t xml:space="preserve">4) </w:t>
      </w:r>
      <w:r w:rsidRPr="003230E6">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3230E6">
        <w:rPr>
          <w:rFonts w:ascii="Times New Roman" w:hAnsi="Times New Roman" w:cs="Times New Roman"/>
          <w:sz w:val="24"/>
          <w:szCs w:val="24"/>
          <w:vertAlign w:val="superscript"/>
        </w:rPr>
        <w:t>2</w:t>
      </w:r>
      <w:r w:rsidRPr="003230E6">
        <w:rPr>
          <w:rFonts w:ascii="Times New Roman" w:hAnsi="Times New Roman" w:cs="Times New Roman"/>
          <w:sz w:val="24"/>
          <w:szCs w:val="24"/>
        </w:rPr>
        <w:t xml:space="preserve"> части 1 статьи 16 </w:t>
      </w:r>
      <w:r w:rsidRPr="003230E6">
        <w:rPr>
          <w:rFonts w:ascii="Times New Roman" w:eastAsia="Times New Roman" w:hAnsi="Times New Roman" w:cs="Times New Roman"/>
          <w:kern w:val="2"/>
          <w:sz w:val="24"/>
          <w:szCs w:val="24"/>
          <w:lang w:eastAsia="ru-RU"/>
        </w:rPr>
        <w:t>Федерального закона от 27 июля 2010 года № 210-ФЗ «Об организации предоставления государственных и муниципальных услуг»</w:t>
      </w:r>
      <w:r w:rsidRPr="003230E6">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230E6" w:rsidRPr="003230E6" w:rsidRDefault="003230E6" w:rsidP="003230E6">
      <w:pPr>
        <w:autoSpaceDE w:val="0"/>
        <w:autoSpaceDN w:val="0"/>
        <w:adjustRightInd w:val="0"/>
        <w:spacing w:after="0" w:line="240" w:lineRule="auto"/>
        <w:jc w:val="center"/>
        <w:rPr>
          <w:rFonts w:ascii="Times New Roman" w:hAnsi="Times New Roman" w:cs="Times New Roman"/>
          <w:sz w:val="24"/>
          <w:szCs w:val="24"/>
        </w:rPr>
      </w:pPr>
      <w:r w:rsidRPr="003230E6">
        <w:rPr>
          <w:rFonts w:ascii="Times New Roman" w:hAnsi="Times New Roman" w:cs="Times New Roman"/>
          <w:sz w:val="24"/>
          <w:szCs w:val="24"/>
        </w:rPr>
        <w:t>Глава 10. Исчерпывающий перечень оснований для отказа в приеме документов, необходимых для предоставления муниципальной услуги</w:t>
      </w:r>
    </w:p>
    <w:p w:rsidR="003230E6" w:rsidRPr="003230E6" w:rsidRDefault="003230E6" w:rsidP="003230E6">
      <w:pPr>
        <w:autoSpaceDE w:val="0"/>
        <w:autoSpaceDN w:val="0"/>
        <w:adjustRightInd w:val="0"/>
        <w:spacing w:after="0" w:line="240" w:lineRule="auto"/>
        <w:jc w:val="both"/>
        <w:rPr>
          <w:rFonts w:ascii="Times New Roman" w:hAnsi="Times New Roman" w:cs="Times New Roman"/>
          <w:sz w:val="24"/>
          <w:szCs w:val="24"/>
        </w:rPr>
      </w:pPr>
    </w:p>
    <w:p w:rsidR="003230E6" w:rsidRPr="003230E6" w:rsidRDefault="003230E6" w:rsidP="003230E6">
      <w:pPr>
        <w:autoSpaceDE w:val="0"/>
        <w:autoSpaceDN w:val="0"/>
        <w:adjustRightInd w:val="0"/>
        <w:spacing w:after="0" w:line="240" w:lineRule="auto"/>
        <w:ind w:firstLine="540"/>
        <w:jc w:val="both"/>
        <w:rPr>
          <w:rFonts w:ascii="Times New Roman" w:hAnsi="Times New Roman" w:cs="Times New Roman"/>
          <w:sz w:val="24"/>
          <w:szCs w:val="24"/>
        </w:rPr>
      </w:pPr>
      <w:r w:rsidRPr="003230E6">
        <w:rPr>
          <w:rFonts w:ascii="Times New Roman" w:hAnsi="Times New Roman" w:cs="Times New Roman"/>
          <w:sz w:val="24"/>
          <w:szCs w:val="24"/>
        </w:rPr>
        <w:t>21. Основаниями для отказа в приеме документов являются:</w:t>
      </w:r>
    </w:p>
    <w:p w:rsidR="003230E6" w:rsidRPr="003230E6" w:rsidRDefault="003230E6" w:rsidP="003230E6">
      <w:pPr>
        <w:autoSpaceDE w:val="0"/>
        <w:autoSpaceDN w:val="0"/>
        <w:adjustRightInd w:val="0"/>
        <w:spacing w:after="0" w:line="240" w:lineRule="auto"/>
        <w:ind w:firstLine="540"/>
        <w:jc w:val="both"/>
        <w:rPr>
          <w:rFonts w:ascii="Times New Roman" w:hAnsi="Times New Roman" w:cs="Times New Roman"/>
          <w:sz w:val="24"/>
          <w:szCs w:val="24"/>
        </w:rPr>
      </w:pPr>
      <w:r w:rsidRPr="003230E6">
        <w:rPr>
          <w:rFonts w:ascii="Times New Roman" w:hAnsi="Times New Roman" w:cs="Times New Roman"/>
          <w:sz w:val="24"/>
          <w:szCs w:val="24"/>
        </w:rPr>
        <w:t>1) заявление не соответствует форме заявления, установленной приложением к настоящему административному регламенту;</w:t>
      </w:r>
    </w:p>
    <w:p w:rsidR="003230E6" w:rsidRPr="003230E6" w:rsidRDefault="003230E6" w:rsidP="003230E6">
      <w:pPr>
        <w:autoSpaceDE w:val="0"/>
        <w:autoSpaceDN w:val="0"/>
        <w:adjustRightInd w:val="0"/>
        <w:spacing w:after="0" w:line="240" w:lineRule="auto"/>
        <w:ind w:firstLine="540"/>
        <w:jc w:val="both"/>
        <w:rPr>
          <w:rFonts w:ascii="Times New Roman" w:hAnsi="Times New Roman" w:cs="Times New Roman"/>
          <w:sz w:val="24"/>
          <w:szCs w:val="24"/>
        </w:rPr>
      </w:pPr>
      <w:r w:rsidRPr="003230E6">
        <w:rPr>
          <w:rFonts w:ascii="Times New Roman" w:hAnsi="Times New Roman" w:cs="Times New Roman"/>
          <w:sz w:val="24"/>
          <w:szCs w:val="24"/>
        </w:rPr>
        <w:t>2) непредставление заявителем или его представителем документов, указанных в пункте 14 настоящего административного регламента;</w:t>
      </w:r>
    </w:p>
    <w:p w:rsidR="003230E6" w:rsidRPr="003230E6" w:rsidRDefault="003230E6" w:rsidP="003230E6">
      <w:pPr>
        <w:autoSpaceDE w:val="0"/>
        <w:autoSpaceDN w:val="0"/>
        <w:adjustRightInd w:val="0"/>
        <w:spacing w:after="0" w:line="240" w:lineRule="auto"/>
        <w:ind w:firstLine="540"/>
        <w:jc w:val="both"/>
        <w:rPr>
          <w:rFonts w:ascii="Times New Roman" w:hAnsi="Times New Roman" w:cs="Times New Roman"/>
          <w:sz w:val="24"/>
          <w:szCs w:val="24"/>
        </w:rPr>
      </w:pPr>
      <w:r w:rsidRPr="003230E6">
        <w:rPr>
          <w:rFonts w:ascii="Times New Roman" w:hAnsi="Times New Roman" w:cs="Times New Roman"/>
          <w:sz w:val="24"/>
          <w:szCs w:val="24"/>
        </w:rPr>
        <w:t>3) несоответствие представленных заявителем или его представителем документов требованиям, указанным в пункте 18 настоящего административного регламента;</w:t>
      </w:r>
    </w:p>
    <w:p w:rsidR="003230E6" w:rsidRPr="003230E6" w:rsidRDefault="003230E6" w:rsidP="003230E6">
      <w:pPr>
        <w:autoSpaceDE w:val="0"/>
        <w:autoSpaceDN w:val="0"/>
        <w:adjustRightInd w:val="0"/>
        <w:spacing w:after="0" w:line="240" w:lineRule="auto"/>
        <w:ind w:firstLine="540"/>
        <w:jc w:val="both"/>
        <w:rPr>
          <w:rFonts w:ascii="Times New Roman" w:hAnsi="Times New Roman" w:cs="Times New Roman"/>
          <w:sz w:val="24"/>
          <w:szCs w:val="24"/>
        </w:rPr>
      </w:pPr>
      <w:r w:rsidRPr="003230E6">
        <w:rPr>
          <w:rFonts w:ascii="Times New Roman" w:hAnsi="Times New Roman" w:cs="Times New Roman"/>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3230E6" w:rsidRPr="003230E6" w:rsidRDefault="003230E6" w:rsidP="003230E6">
      <w:pPr>
        <w:autoSpaceDE w:val="0"/>
        <w:autoSpaceDN w:val="0"/>
        <w:adjustRightInd w:val="0"/>
        <w:spacing w:after="0" w:line="240" w:lineRule="auto"/>
        <w:ind w:firstLine="539"/>
        <w:jc w:val="both"/>
        <w:rPr>
          <w:rFonts w:ascii="Times New Roman" w:hAnsi="Times New Roman" w:cs="Times New Roman"/>
          <w:kern w:val="2"/>
          <w:sz w:val="24"/>
          <w:szCs w:val="24"/>
          <w:lang w:eastAsia="ru-RU"/>
        </w:rPr>
      </w:pPr>
      <w:r w:rsidRPr="003230E6">
        <w:rPr>
          <w:rFonts w:ascii="Times New Roman" w:hAnsi="Times New Roman" w:cs="Times New Roman"/>
          <w:sz w:val="24"/>
          <w:szCs w:val="24"/>
        </w:rPr>
        <w:t xml:space="preserve">22.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w:t>
      </w:r>
      <w:r w:rsidRPr="003230E6">
        <w:rPr>
          <w:rFonts w:ascii="Times New Roman" w:hAnsi="Times New Roman" w:cs="Times New Roman"/>
          <w:kern w:val="2"/>
          <w:sz w:val="24"/>
          <w:szCs w:val="24"/>
          <w:lang w:eastAsia="ru-RU"/>
        </w:rPr>
        <w:t xml:space="preserve">или его представителя </w:t>
      </w:r>
      <w:r w:rsidRPr="003230E6">
        <w:rPr>
          <w:rFonts w:ascii="Times New Roman" w:hAnsi="Times New Roman" w:cs="Times New Roman"/>
          <w:sz w:val="24"/>
          <w:szCs w:val="24"/>
        </w:rPr>
        <w:t>в порядке, предусмотренном пунктом 65 настоящего</w:t>
      </w:r>
      <w:r w:rsidRPr="003230E6">
        <w:rPr>
          <w:rFonts w:ascii="Times New Roman" w:hAnsi="Times New Roman" w:cs="Times New Roman"/>
          <w:color w:val="000000"/>
          <w:sz w:val="24"/>
          <w:szCs w:val="24"/>
        </w:rPr>
        <w:t xml:space="preserve"> </w:t>
      </w:r>
      <w:r w:rsidRPr="003230E6">
        <w:rPr>
          <w:rFonts w:ascii="Times New Roman" w:hAnsi="Times New Roman" w:cs="Times New Roman"/>
          <w:sz w:val="24"/>
          <w:szCs w:val="24"/>
        </w:rPr>
        <w:t>административного регламента.</w:t>
      </w:r>
    </w:p>
    <w:p w:rsidR="003230E6" w:rsidRPr="003230E6" w:rsidRDefault="003230E6" w:rsidP="003230E6">
      <w:pPr>
        <w:autoSpaceDE w:val="0"/>
        <w:autoSpaceDN w:val="0"/>
        <w:adjustRightInd w:val="0"/>
        <w:spacing w:after="0" w:line="240" w:lineRule="auto"/>
        <w:ind w:firstLine="539"/>
        <w:jc w:val="both"/>
        <w:rPr>
          <w:rFonts w:ascii="Times New Roman" w:hAnsi="Times New Roman" w:cs="Times New Roman"/>
          <w:sz w:val="24"/>
          <w:szCs w:val="24"/>
        </w:rPr>
      </w:pPr>
      <w:r w:rsidRPr="003230E6">
        <w:rPr>
          <w:rFonts w:ascii="Times New Roman" w:hAnsi="Times New Roman" w:cs="Times New Roman"/>
          <w:sz w:val="24"/>
          <w:szCs w:val="24"/>
        </w:rPr>
        <w:t xml:space="preserve">23. Отказ в приеме документов не препятствует повторному обращению заявителей </w:t>
      </w:r>
      <w:r w:rsidRPr="003230E6">
        <w:rPr>
          <w:rFonts w:ascii="Times New Roman" w:hAnsi="Times New Roman" w:cs="Times New Roman"/>
          <w:kern w:val="2"/>
          <w:sz w:val="24"/>
          <w:szCs w:val="24"/>
          <w:lang w:eastAsia="ru-RU"/>
        </w:rPr>
        <w:t xml:space="preserve">или их представителей </w:t>
      </w:r>
      <w:r w:rsidRPr="003230E6">
        <w:rPr>
          <w:rFonts w:ascii="Times New Roman" w:hAnsi="Times New Roman" w:cs="Times New Roman"/>
          <w:sz w:val="24"/>
          <w:szCs w:val="24"/>
        </w:rPr>
        <w:t xml:space="preserve">за предоставлением муниципальной услуги и может быть обжалован заявителем </w:t>
      </w:r>
      <w:r w:rsidRPr="003230E6">
        <w:rPr>
          <w:rFonts w:ascii="Times New Roman" w:hAnsi="Times New Roman" w:cs="Times New Roman"/>
          <w:kern w:val="2"/>
          <w:sz w:val="24"/>
          <w:szCs w:val="24"/>
          <w:lang w:eastAsia="ru-RU"/>
        </w:rPr>
        <w:t xml:space="preserve">или его представителем </w:t>
      </w:r>
      <w:r w:rsidRPr="003230E6">
        <w:rPr>
          <w:rFonts w:ascii="Times New Roman" w:hAnsi="Times New Roman" w:cs="Times New Roman"/>
          <w:sz w:val="24"/>
          <w:szCs w:val="24"/>
        </w:rPr>
        <w:t>в порядке, установленном действующим законодательством.</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Глава 11. Исчерпывающий перечень оснований для приостановления </w:t>
      </w:r>
      <w:r w:rsidRPr="003230E6">
        <w:rPr>
          <w:rFonts w:ascii="Times New Roman" w:eastAsia="Times New Roman" w:hAnsi="Times New Roman" w:cs="Times New Roman"/>
          <w:kern w:val="2"/>
          <w:sz w:val="24"/>
          <w:szCs w:val="24"/>
          <w:lang w:eastAsia="ru-RU"/>
        </w:rPr>
        <w:t xml:space="preserve">предоставления </w:t>
      </w:r>
      <w:r w:rsidRPr="003230E6">
        <w:rPr>
          <w:rFonts w:ascii="Times New Roman" w:hAnsi="Times New Roman" w:cs="Times New Roman"/>
          <w:kern w:val="2"/>
          <w:sz w:val="24"/>
          <w:szCs w:val="24"/>
          <w:lang w:eastAsia="ru-RU"/>
        </w:rPr>
        <w:t>или отказа в предоставлении муниципальной услуги</w:t>
      </w:r>
    </w:p>
    <w:p w:rsidR="003230E6" w:rsidRPr="003230E6" w:rsidRDefault="003230E6" w:rsidP="003230E6">
      <w:pPr>
        <w:keepNext/>
        <w:keepLines/>
        <w:autoSpaceDE w:val="0"/>
        <w:autoSpaceDN w:val="0"/>
        <w:adjustRightInd w:val="0"/>
        <w:spacing w:after="0" w:line="240" w:lineRule="auto"/>
        <w:jc w:val="both"/>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24. Основания для приостановления предоставления и отказа в предоставлении муниципальной услуги законодательством не предусмотрены.</w:t>
      </w:r>
    </w:p>
    <w:p w:rsidR="003230E6" w:rsidRPr="003230E6" w:rsidRDefault="003230E6" w:rsidP="003230E6">
      <w:pPr>
        <w:autoSpaceDE w:val="0"/>
        <w:autoSpaceDN w:val="0"/>
        <w:adjustRightInd w:val="0"/>
        <w:spacing w:after="0" w:line="240" w:lineRule="auto"/>
        <w:ind w:firstLine="720"/>
        <w:jc w:val="center"/>
        <w:outlineLvl w:val="2"/>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Глава 12. </w:t>
      </w:r>
      <w:r w:rsidRPr="003230E6">
        <w:rPr>
          <w:rFonts w:ascii="Times New Roman" w:eastAsia="Times New Roman" w:hAnsi="Times New Roman" w:cs="Times New Roman"/>
          <w:kern w:val="2"/>
          <w:sz w:val="24"/>
          <w:szCs w:val="24"/>
          <w:lang w:eastAsia="ru-RU"/>
        </w:rPr>
        <w:t>Размер платы, взимаемой с заявителя при предоставлении муниципальной услуги, и способы ее взимания</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25. Муниципальная услуга предоставляется без взимания государственной пошлины или иной платы.</w:t>
      </w:r>
    </w:p>
    <w:p w:rsidR="003230E6" w:rsidRPr="003230E6" w:rsidRDefault="003230E6" w:rsidP="003230E6">
      <w:pPr>
        <w:spacing w:after="0" w:line="240" w:lineRule="auto"/>
        <w:ind w:firstLine="720"/>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26.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3230E6" w:rsidRPr="003230E6" w:rsidRDefault="003230E6" w:rsidP="003230E6">
      <w:pPr>
        <w:spacing w:after="0" w:line="240" w:lineRule="auto"/>
        <w:ind w:firstLine="720"/>
        <w:jc w:val="both"/>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1" w:name="Par285"/>
      <w:bookmarkEnd w:id="1"/>
      <w:r w:rsidRPr="003230E6">
        <w:rPr>
          <w:rFonts w:ascii="Times New Roman" w:hAnsi="Times New Roman" w:cs="Times New Roman"/>
          <w:kern w:val="2"/>
          <w:sz w:val="24"/>
          <w:szCs w:val="24"/>
          <w:lang w:eastAsia="ru-RU"/>
        </w:rPr>
        <w:t>Глава 13. Максимальный срок ожидания в очереди</w:t>
      </w:r>
      <w:r w:rsidRPr="003230E6">
        <w:rPr>
          <w:rFonts w:ascii="Times New Roman" w:hAnsi="Times New Roman" w:cs="Times New Roman"/>
          <w:kern w:val="2"/>
          <w:sz w:val="24"/>
          <w:szCs w:val="24"/>
          <w:lang w:eastAsia="ru-RU"/>
        </w:rPr>
        <w:br/>
        <w:t>при подаче заявления и при получении результата предоставления такой услуги</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spacing w:after="0" w:line="240" w:lineRule="auto"/>
        <w:ind w:firstLine="720"/>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27. Максимальное время ожидания в очереди при подаче заявления и документов не должно превышать 15 минут.</w:t>
      </w:r>
    </w:p>
    <w:p w:rsidR="003230E6" w:rsidRPr="003230E6" w:rsidRDefault="003230E6" w:rsidP="003230E6">
      <w:pPr>
        <w:spacing w:after="0" w:line="240" w:lineRule="auto"/>
        <w:ind w:firstLine="720"/>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28. Максимальное время ожидания в очереди при получении результата муниципальной услуги не должно превышать 15 минут.</w:t>
      </w:r>
    </w:p>
    <w:p w:rsidR="003230E6" w:rsidRPr="003230E6" w:rsidRDefault="003230E6" w:rsidP="003230E6">
      <w:pPr>
        <w:spacing w:after="0" w:line="240" w:lineRule="auto"/>
        <w:jc w:val="center"/>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Глава 14. Срок регистрации заявления </w:t>
      </w:r>
    </w:p>
    <w:p w:rsidR="003230E6" w:rsidRPr="003230E6" w:rsidRDefault="003230E6" w:rsidP="003230E6">
      <w:pPr>
        <w:keepNext/>
        <w:keepLines/>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lang w:eastAsia="ru-RU"/>
        </w:rPr>
        <w:t>29.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3230E6">
        <w:rPr>
          <w:rFonts w:ascii="Times New Roman" w:hAnsi="Times New Roman" w:cs="Times New Roman"/>
          <w:kern w:val="2"/>
          <w:sz w:val="24"/>
          <w:szCs w:val="24"/>
        </w:rPr>
        <w:t xml:space="preserve"> в день поступления запроса путем присвоения указанным документам входящего номера с указанием даты получения.</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30. Срок регистрации представленных в администрацию заявления и документов при непосредственном обращении заявителя </w:t>
      </w:r>
      <w:r w:rsidRPr="003230E6">
        <w:rPr>
          <w:rFonts w:ascii="Times New Roman" w:hAnsi="Times New Roman" w:cs="Times New Roman"/>
          <w:kern w:val="2"/>
          <w:sz w:val="24"/>
          <w:szCs w:val="24"/>
          <w:lang w:eastAsia="ru-RU"/>
        </w:rPr>
        <w:t xml:space="preserve">или его представителя </w:t>
      </w:r>
      <w:r w:rsidRPr="003230E6">
        <w:rPr>
          <w:rFonts w:ascii="Times New Roman"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31. Днем регистрации документов является день их поступления в администрацию (до 17 часов). При поступлении документов после 17 часов их регистрация осуществляется следующим рабочим днем</w:t>
      </w:r>
      <w:r w:rsidRPr="003230E6">
        <w:rPr>
          <w:rStyle w:val="a5"/>
          <w:rFonts w:ascii="Times New Roman" w:hAnsi="Times New Roman" w:cs="Times New Roman"/>
          <w:color w:val="000000"/>
          <w:kern w:val="2"/>
          <w:sz w:val="24"/>
          <w:szCs w:val="24"/>
          <w:lang w:eastAsia="ru-RU"/>
        </w:rPr>
        <w:footnoteReference w:id="2"/>
      </w:r>
      <w:r w:rsidRPr="003230E6">
        <w:rPr>
          <w:rFonts w:ascii="Times New Roman" w:hAnsi="Times New Roman" w:cs="Times New Roman"/>
          <w:kern w:val="2"/>
          <w:sz w:val="24"/>
          <w:szCs w:val="24"/>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15. Требования к помещениям, в которых</w:t>
      </w:r>
      <w:r w:rsidRPr="003230E6">
        <w:rPr>
          <w:rFonts w:ascii="Times New Roman" w:hAnsi="Times New Roman" w:cs="Times New Roman"/>
          <w:kern w:val="2"/>
          <w:sz w:val="24"/>
          <w:szCs w:val="24"/>
          <w:lang w:eastAsia="ru-RU"/>
        </w:rPr>
        <w:br/>
        <w:t>предоставляется муниципальная услуга</w:t>
      </w:r>
    </w:p>
    <w:p w:rsidR="003230E6" w:rsidRPr="003230E6" w:rsidRDefault="003230E6" w:rsidP="003230E6">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32. Вход в здание администрации оборудуется информационной табличкой (вывеской), содержащей информацию о полном наименовании администрации.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33. Администрация обеспечивает инвалидам (включая инвалидов, использующих кресла-коляски и собак-проводников):</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w:t>
      </w:r>
      <w:r w:rsidRPr="003230E6">
        <w:rPr>
          <w:rFonts w:ascii="Times New Roman" w:hAnsi="Times New Roman" w:cs="Times New Roman"/>
          <w:kern w:val="2"/>
          <w:sz w:val="24"/>
          <w:szCs w:val="24"/>
          <w:lang w:eastAsia="ru-RU"/>
        </w:rPr>
        <w:lastRenderedPageBreak/>
        <w:t xml:space="preserve">согласованные с одним из общественных объединений инвалидов, осуществляющих свою деятельность на территории муниципального образования «Хатажукайское сельское </w:t>
      </w:r>
      <w:proofErr w:type="gramStart"/>
      <w:r w:rsidRPr="003230E6">
        <w:rPr>
          <w:rFonts w:ascii="Times New Roman" w:hAnsi="Times New Roman" w:cs="Times New Roman"/>
          <w:kern w:val="2"/>
          <w:sz w:val="24"/>
          <w:szCs w:val="24"/>
          <w:lang w:eastAsia="ru-RU"/>
        </w:rPr>
        <w:t>поселение,  меры</w:t>
      </w:r>
      <w:proofErr w:type="gramEnd"/>
      <w:r w:rsidRPr="003230E6">
        <w:rPr>
          <w:rFonts w:ascii="Times New Roman" w:hAnsi="Times New Roman" w:cs="Times New Roman"/>
          <w:kern w:val="2"/>
          <w:sz w:val="24"/>
          <w:szCs w:val="24"/>
          <w:lang w:eastAsia="ru-RU"/>
        </w:rPr>
        <w:t xml:space="preserve"> для обеспечения доступа инвалидов к месту предоставления муниципальной услуги.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34.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35.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36.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37.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38.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39.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40. Места для заполнения документов оборудуются информационными стендами, стульями и столами для возможности оформления документов.</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41.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3230E6" w:rsidRPr="003230E6" w:rsidRDefault="003230E6" w:rsidP="003230E6">
      <w:pPr>
        <w:autoSpaceDE w:val="0"/>
        <w:autoSpaceDN w:val="0"/>
        <w:adjustRightInd w:val="0"/>
        <w:spacing w:after="0" w:line="240" w:lineRule="auto"/>
        <w:ind w:firstLine="709"/>
        <w:jc w:val="center"/>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center"/>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16. Показатели доступности и качества муниципальной услуги</w:t>
      </w:r>
      <w:r w:rsidRPr="003230E6">
        <w:rPr>
          <w:rFonts w:ascii="Times New Roman" w:hAnsi="Times New Roman" w:cs="Times New Roman"/>
          <w:kern w:val="2"/>
          <w:sz w:val="24"/>
          <w:szCs w:val="24"/>
          <w:lang w:eastAsia="ru-RU"/>
        </w:rPr>
        <w:br/>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42. Основными показателями доступности и качества муниципальной услуги являются:</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 среднее время ожидания в очереди при подаче документов;</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5) возможность получения информации о ходе предоставления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43.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44.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1) для подачи документов, необходимых для предоставления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 для получения результата предоставления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45.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44 настоящего административного регламента видов взаимодействия.</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lastRenderedPageBreak/>
        <w:t>46.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47. Заявителю обеспечивается возможность получения муниципальной услуги посредством использования электронной почты администрации, Портала.</w:t>
      </w: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30E6">
        <w:rPr>
          <w:rFonts w:ascii="Times New Roman" w:eastAsia="Times New Roman" w:hAnsi="Times New Roman" w:cs="Times New Roman"/>
          <w:kern w:val="2"/>
          <w:sz w:val="24"/>
          <w:szCs w:val="24"/>
          <w:lang w:eastAsia="ru-RU"/>
        </w:rPr>
        <w:t xml:space="preserve">Возможность получения муниципальной услуги посредством обращения в </w:t>
      </w:r>
      <w:r w:rsidRPr="003230E6">
        <w:rPr>
          <w:rFonts w:ascii="Times New Roman" w:hAnsi="Times New Roman" w:cs="Times New Roman"/>
          <w:sz w:val="24"/>
          <w:szCs w:val="24"/>
        </w:rPr>
        <w:t>многофункциональный центр предоставления государственных и муниципальных услуг</w:t>
      </w:r>
      <w:r w:rsidRPr="003230E6">
        <w:rPr>
          <w:rFonts w:ascii="Times New Roman" w:hAnsi="Times New Roman" w:cs="Times New Roman"/>
          <w:kern w:val="2"/>
          <w:sz w:val="24"/>
          <w:szCs w:val="24"/>
          <w:lang w:eastAsia="ru-RU"/>
        </w:rPr>
        <w:t xml:space="preserve"> (далее – </w:t>
      </w:r>
      <w:r w:rsidRPr="003230E6">
        <w:rPr>
          <w:rFonts w:ascii="Times New Roman" w:eastAsia="Times New Roman" w:hAnsi="Times New Roman" w:cs="Times New Roman"/>
          <w:kern w:val="2"/>
          <w:sz w:val="24"/>
          <w:szCs w:val="24"/>
          <w:lang w:eastAsia="ru-RU"/>
        </w:rPr>
        <w:t>МФЦ) (в том числе с комплексным запросом) не предусмотрена.</w:t>
      </w: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48. </w:t>
      </w:r>
      <w:r w:rsidRPr="003230E6">
        <w:rPr>
          <w:rFonts w:ascii="Times New Roman" w:eastAsia="Times New Roman" w:hAnsi="Times New Roman" w:cs="Times New Roman"/>
          <w:kern w:val="2"/>
          <w:sz w:val="24"/>
          <w:szCs w:val="24"/>
          <w:lang w:eastAsia="ru-RU"/>
        </w:rPr>
        <w:t xml:space="preserve">Заявителю, подавшему заявление через Портал, </w:t>
      </w:r>
      <w:r w:rsidRPr="003230E6">
        <w:rPr>
          <w:rFonts w:ascii="Times New Roman" w:hAnsi="Times New Roman" w:cs="Times New Roman"/>
          <w:kern w:val="2"/>
          <w:sz w:val="24"/>
          <w:szCs w:val="24"/>
        </w:rPr>
        <w:t>обеспечивается возможность получения информации о ходе предоставления муниципальной услуги на Портале.</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Глава 17. </w:t>
      </w:r>
      <w:r w:rsidRPr="003230E6">
        <w:rPr>
          <w:rFonts w:ascii="Times New Roman" w:eastAsia="Times New Roman" w:hAnsi="Times New Roman" w:cs="Times New Roman"/>
          <w:kern w:val="2"/>
          <w:sz w:val="24"/>
          <w:szCs w:val="24"/>
          <w:lang w:eastAsia="ru-RU"/>
        </w:rPr>
        <w:t xml:space="preserve">Иные требования к предоставлению </w:t>
      </w:r>
    </w:p>
    <w:p w:rsidR="003230E6" w:rsidRPr="003230E6" w:rsidRDefault="003230E6" w:rsidP="003230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3230E6">
        <w:rPr>
          <w:rFonts w:ascii="Times New Roman" w:eastAsia="Times New Roman" w:hAnsi="Times New Roman" w:cs="Times New Roman"/>
          <w:kern w:val="2"/>
          <w:sz w:val="24"/>
          <w:szCs w:val="24"/>
          <w:lang w:eastAsia="ru-RU"/>
        </w:rPr>
        <w:t>муниципальной услуги, в том числе учитывающие особенности предоставления муниципальной услуги в электронной форме</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49. Муниципальная услуга по экстерриториальному принципу не предоставляется</w:t>
      </w:r>
      <w:r w:rsidRPr="003230E6">
        <w:rPr>
          <w:rStyle w:val="a5"/>
          <w:rFonts w:ascii="Times New Roman" w:hAnsi="Times New Roman" w:cs="Times New Roman"/>
          <w:kern w:val="2"/>
          <w:sz w:val="24"/>
          <w:szCs w:val="24"/>
          <w:lang w:eastAsia="ru-RU"/>
        </w:rPr>
        <w:footnoteReference w:id="3"/>
      </w:r>
      <w:r w:rsidRPr="003230E6">
        <w:rPr>
          <w:rFonts w:ascii="Times New Roman" w:hAnsi="Times New Roman" w:cs="Times New Roman"/>
          <w:kern w:val="2"/>
          <w:sz w:val="24"/>
          <w:szCs w:val="24"/>
          <w:lang w:eastAsia="ru-RU"/>
        </w:rPr>
        <w:t>.</w:t>
      </w: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50. </w:t>
      </w:r>
      <w:r w:rsidRPr="003230E6">
        <w:rPr>
          <w:rFonts w:ascii="Times New Roman" w:eastAsia="Times New Roman" w:hAnsi="Times New Roman" w:cs="Times New Roman"/>
          <w:kern w:val="2"/>
          <w:sz w:val="24"/>
          <w:szCs w:val="24"/>
          <w:lang w:eastAsia="ru-RU"/>
        </w:rPr>
        <w:t>В соответствии с Перечнем услуг, которые являются необходимыми и обязательными для предоставления муниципальных услуг, утвержденным Постановлением главы муниципального образование «Хатажукайское сельское поселение от 11.12.2019г.  №</w:t>
      </w:r>
      <w:proofErr w:type="gramStart"/>
      <w:r w:rsidRPr="003230E6">
        <w:rPr>
          <w:rFonts w:ascii="Times New Roman" w:eastAsia="Times New Roman" w:hAnsi="Times New Roman" w:cs="Times New Roman"/>
          <w:kern w:val="2"/>
          <w:sz w:val="24"/>
          <w:szCs w:val="24"/>
          <w:lang w:eastAsia="ru-RU"/>
        </w:rPr>
        <w:t>58,,</w:t>
      </w:r>
      <w:proofErr w:type="gramEnd"/>
      <w:r w:rsidRPr="003230E6">
        <w:rPr>
          <w:rFonts w:ascii="Times New Roman" w:eastAsia="Times New Roman" w:hAnsi="Times New Roman" w:cs="Times New Roman"/>
          <w:kern w:val="2"/>
          <w:sz w:val="24"/>
          <w:szCs w:val="24"/>
          <w:lang w:eastAsia="ru-RU"/>
        </w:rPr>
        <w:t xml:space="preserve"> услуги, которые являются необходимыми и обязательными для предоставления муниципальной услуги, отсутствуют.</w:t>
      </w:r>
    </w:p>
    <w:p w:rsidR="003230E6" w:rsidRPr="003230E6" w:rsidRDefault="003230E6" w:rsidP="003230E6">
      <w:pPr>
        <w:spacing w:after="0" w:line="240" w:lineRule="auto"/>
        <w:ind w:firstLine="720"/>
        <w:jc w:val="both"/>
        <w:rPr>
          <w:rFonts w:ascii="Times New Roman" w:eastAsia="Times New Roman" w:hAnsi="Times New Roman" w:cs="Times New Roman"/>
          <w:kern w:val="2"/>
          <w:sz w:val="24"/>
          <w:szCs w:val="24"/>
          <w:lang w:eastAsia="ru-RU"/>
        </w:rPr>
      </w:pPr>
      <w:r w:rsidRPr="003230E6">
        <w:rPr>
          <w:rFonts w:ascii="Times New Roman" w:eastAsia="Times New Roman" w:hAnsi="Times New Roman" w:cs="Times New Roman"/>
          <w:kern w:val="2"/>
          <w:sz w:val="24"/>
          <w:szCs w:val="24"/>
          <w:lang w:eastAsia="ru-RU"/>
        </w:rPr>
        <w:t xml:space="preserve">Плата за </w:t>
      </w:r>
      <w:r w:rsidRPr="003230E6">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3230E6">
        <w:rPr>
          <w:rFonts w:ascii="Times New Roman" w:eastAsia="Times New Roman" w:hAnsi="Times New Roman" w:cs="Times New Roman"/>
          <w:kern w:val="2"/>
          <w:sz w:val="24"/>
          <w:szCs w:val="24"/>
          <w:lang w:eastAsia="ru-RU"/>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51.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52.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53.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3230E6">
        <w:rPr>
          <w:rFonts w:ascii="Times New Roman" w:hAnsi="Times New Roman" w:cs="Times New Roman"/>
          <w:kern w:val="2"/>
          <w:sz w:val="24"/>
          <w:szCs w:val="24"/>
          <w:lang w:eastAsia="ru-RU"/>
        </w:rPr>
        <w:t>doc</w:t>
      </w:r>
      <w:proofErr w:type="spellEnd"/>
      <w:r w:rsidRPr="003230E6">
        <w:rPr>
          <w:rFonts w:ascii="Times New Roman" w:hAnsi="Times New Roman" w:cs="Times New Roman"/>
          <w:kern w:val="2"/>
          <w:sz w:val="24"/>
          <w:szCs w:val="24"/>
          <w:lang w:eastAsia="ru-RU"/>
        </w:rPr>
        <w:t xml:space="preserve">, </w:t>
      </w:r>
      <w:proofErr w:type="spellStart"/>
      <w:r w:rsidRPr="003230E6">
        <w:rPr>
          <w:rFonts w:ascii="Times New Roman" w:hAnsi="Times New Roman" w:cs="Times New Roman"/>
          <w:kern w:val="2"/>
          <w:sz w:val="24"/>
          <w:szCs w:val="24"/>
          <w:lang w:eastAsia="ru-RU"/>
        </w:rPr>
        <w:t>docx</w:t>
      </w:r>
      <w:proofErr w:type="spellEnd"/>
      <w:r w:rsidRPr="003230E6">
        <w:rPr>
          <w:rFonts w:ascii="Times New Roman" w:hAnsi="Times New Roman" w:cs="Times New Roman"/>
          <w:kern w:val="2"/>
          <w:sz w:val="24"/>
          <w:szCs w:val="24"/>
          <w:lang w:eastAsia="ru-RU"/>
        </w:rPr>
        <w:t xml:space="preserve">, </w:t>
      </w:r>
      <w:proofErr w:type="spellStart"/>
      <w:r w:rsidRPr="003230E6">
        <w:rPr>
          <w:rFonts w:ascii="Times New Roman" w:hAnsi="Times New Roman" w:cs="Times New Roman"/>
          <w:kern w:val="2"/>
          <w:sz w:val="24"/>
          <w:szCs w:val="24"/>
          <w:lang w:val="en-US" w:eastAsia="ru-RU"/>
        </w:rPr>
        <w:t>odt</w:t>
      </w:r>
      <w:proofErr w:type="spellEnd"/>
      <w:r w:rsidRPr="003230E6">
        <w:rPr>
          <w:rFonts w:ascii="Times New Roman" w:hAnsi="Times New Roman" w:cs="Times New Roman"/>
          <w:kern w:val="2"/>
          <w:sz w:val="24"/>
          <w:szCs w:val="24"/>
          <w:lang w:eastAsia="ru-RU"/>
        </w:rPr>
        <w:t xml:space="preserve">, </w:t>
      </w:r>
      <w:proofErr w:type="spellStart"/>
      <w:r w:rsidRPr="003230E6">
        <w:rPr>
          <w:rFonts w:ascii="Times New Roman" w:hAnsi="Times New Roman" w:cs="Times New Roman"/>
          <w:kern w:val="2"/>
          <w:sz w:val="24"/>
          <w:szCs w:val="24"/>
          <w:lang w:eastAsia="ru-RU"/>
        </w:rPr>
        <w:t>txt</w:t>
      </w:r>
      <w:proofErr w:type="spellEnd"/>
      <w:r w:rsidRPr="003230E6">
        <w:rPr>
          <w:rFonts w:ascii="Times New Roman" w:hAnsi="Times New Roman" w:cs="Times New Roman"/>
          <w:kern w:val="2"/>
          <w:sz w:val="24"/>
          <w:szCs w:val="24"/>
          <w:lang w:eastAsia="ru-RU"/>
        </w:rPr>
        <w:t xml:space="preserve">, </w:t>
      </w:r>
      <w:proofErr w:type="spellStart"/>
      <w:r w:rsidRPr="003230E6">
        <w:rPr>
          <w:rFonts w:ascii="Times New Roman" w:hAnsi="Times New Roman" w:cs="Times New Roman"/>
          <w:kern w:val="2"/>
          <w:sz w:val="24"/>
          <w:szCs w:val="24"/>
          <w:lang w:eastAsia="ru-RU"/>
        </w:rPr>
        <w:t>xls</w:t>
      </w:r>
      <w:proofErr w:type="spellEnd"/>
      <w:r w:rsidRPr="003230E6">
        <w:rPr>
          <w:rFonts w:ascii="Times New Roman" w:hAnsi="Times New Roman" w:cs="Times New Roman"/>
          <w:kern w:val="2"/>
          <w:sz w:val="24"/>
          <w:szCs w:val="24"/>
          <w:lang w:eastAsia="ru-RU"/>
        </w:rPr>
        <w:t xml:space="preserve">, </w:t>
      </w:r>
      <w:proofErr w:type="spellStart"/>
      <w:r w:rsidRPr="003230E6">
        <w:rPr>
          <w:rFonts w:ascii="Times New Roman" w:hAnsi="Times New Roman" w:cs="Times New Roman"/>
          <w:kern w:val="2"/>
          <w:sz w:val="24"/>
          <w:szCs w:val="24"/>
          <w:lang w:eastAsia="ru-RU"/>
        </w:rPr>
        <w:t>xlsx</w:t>
      </w:r>
      <w:proofErr w:type="spellEnd"/>
      <w:r w:rsidRPr="003230E6">
        <w:rPr>
          <w:rFonts w:ascii="Times New Roman" w:hAnsi="Times New Roman" w:cs="Times New Roman"/>
          <w:kern w:val="2"/>
          <w:sz w:val="24"/>
          <w:szCs w:val="24"/>
          <w:lang w:eastAsia="ru-RU"/>
        </w:rPr>
        <w:t xml:space="preserve">, </w:t>
      </w:r>
      <w:proofErr w:type="spellStart"/>
      <w:r w:rsidRPr="003230E6">
        <w:rPr>
          <w:rFonts w:ascii="Times New Roman" w:hAnsi="Times New Roman" w:cs="Times New Roman"/>
          <w:kern w:val="2"/>
          <w:sz w:val="24"/>
          <w:szCs w:val="24"/>
          <w:lang w:val="en-US" w:eastAsia="ru-RU"/>
        </w:rPr>
        <w:t>ods</w:t>
      </w:r>
      <w:proofErr w:type="spellEnd"/>
      <w:r w:rsidRPr="003230E6">
        <w:rPr>
          <w:rFonts w:ascii="Times New Roman" w:hAnsi="Times New Roman" w:cs="Times New Roman"/>
          <w:kern w:val="2"/>
          <w:sz w:val="24"/>
          <w:szCs w:val="24"/>
          <w:lang w:eastAsia="ru-RU"/>
        </w:rPr>
        <w:t xml:space="preserve">, </w:t>
      </w:r>
      <w:proofErr w:type="spellStart"/>
      <w:r w:rsidRPr="003230E6">
        <w:rPr>
          <w:rFonts w:ascii="Times New Roman" w:hAnsi="Times New Roman" w:cs="Times New Roman"/>
          <w:kern w:val="2"/>
          <w:sz w:val="24"/>
          <w:szCs w:val="24"/>
          <w:lang w:eastAsia="ru-RU"/>
        </w:rPr>
        <w:t>rtf</w:t>
      </w:r>
      <w:proofErr w:type="spellEnd"/>
      <w:r w:rsidRPr="003230E6">
        <w:rPr>
          <w:rFonts w:ascii="Times New Roman" w:hAnsi="Times New Roman" w:cs="Times New Roman"/>
          <w:kern w:val="2"/>
          <w:sz w:val="24"/>
          <w:szCs w:val="24"/>
          <w:lang w:eastAsia="ru-RU"/>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54.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3230E6">
        <w:rPr>
          <w:rFonts w:ascii="Times New Roman" w:hAnsi="Times New Roman" w:cs="Times New Roman"/>
          <w:color w:val="000000"/>
          <w:kern w:val="2"/>
          <w:sz w:val="24"/>
          <w:szCs w:val="24"/>
          <w:lang w:eastAsia="ru-RU"/>
        </w:rPr>
        <w:lastRenderedPageBreak/>
        <w:t>Усиленная квалифицированная электронная подпись должна соответствовать следующим требованиям:</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3230E6">
        <w:rPr>
          <w:rFonts w:ascii="Times New Roman" w:hAnsi="Times New Roman" w:cs="Times New Roman"/>
          <w:color w:val="000000"/>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3230E6">
        <w:rPr>
          <w:rFonts w:ascii="Times New Roman" w:hAnsi="Times New Roman" w:cs="Times New Roman"/>
          <w:color w:val="000000"/>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3230E6">
        <w:rPr>
          <w:rFonts w:ascii="Times New Roman" w:hAnsi="Times New Roman" w:cs="Times New Roman"/>
          <w:color w:val="000000"/>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55.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РАЗДЕЛ III. </w:t>
      </w:r>
      <w:r w:rsidRPr="003230E6">
        <w:rPr>
          <w:rFonts w:ascii="Times New Roman" w:eastAsia="Times New Roman" w:hAnsi="Times New Roman" w:cs="Times New Roman"/>
          <w:kern w:val="2"/>
          <w:sz w:val="24"/>
          <w:szCs w:val="24"/>
          <w:lang w:eastAsia="ru-RU"/>
        </w:rPr>
        <w:t>СОСТАВ, ПОСЛЕДОВАТЕЛЬНОСТЬ И СРОКИ ВЫПОЛНЕНИЯ АДМИНИСТРАТИВНЫХ ПРОЦЕДУР</w:t>
      </w:r>
    </w:p>
    <w:p w:rsidR="003230E6" w:rsidRPr="003230E6" w:rsidRDefault="003230E6" w:rsidP="003230E6">
      <w:pPr>
        <w:keepNext/>
        <w:keepLines/>
        <w:autoSpaceDE w:val="0"/>
        <w:autoSpaceDN w:val="0"/>
        <w:adjustRightInd w:val="0"/>
        <w:spacing w:after="0" w:line="240" w:lineRule="auto"/>
        <w:jc w:val="center"/>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2" w:name="Par343"/>
      <w:bookmarkEnd w:id="2"/>
      <w:r w:rsidRPr="003230E6">
        <w:rPr>
          <w:rFonts w:ascii="Times New Roman" w:hAnsi="Times New Roman" w:cs="Times New Roman"/>
          <w:kern w:val="2"/>
          <w:sz w:val="24"/>
          <w:szCs w:val="24"/>
          <w:lang w:eastAsia="ru-RU"/>
        </w:rPr>
        <w:t>Глава 18. Состав и последовательность административных процедур</w:t>
      </w:r>
    </w:p>
    <w:p w:rsidR="003230E6" w:rsidRPr="003230E6" w:rsidRDefault="003230E6" w:rsidP="003230E6">
      <w:pPr>
        <w:keepNext/>
        <w:keepLines/>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56. Предоставление муниципальной услуги включает в себя следующие административные процедуры:</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1) прием, регистрация заявления и документов, представленных заявителем или его представителем;</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 подготовка выписки из Реестра муниципального имущества или справки об отсутствии объекта в Реестре муниципального имущества;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3) выдача (направление) заявителю или его представителю выписки из Реестра муниципального имущества или справки об отсутствии объекта в Реестре муниципального имущества.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57. В электронной форме при предоставлении муниципальной услуги осуществляется административная процедура (действие) «Прием, регистрация</w:t>
      </w:r>
      <w:r w:rsidRPr="003230E6">
        <w:rPr>
          <w:rStyle w:val="a5"/>
          <w:rFonts w:ascii="Times New Roman" w:hAnsi="Times New Roman" w:cs="Times New Roman"/>
          <w:kern w:val="2"/>
          <w:sz w:val="24"/>
          <w:szCs w:val="24"/>
        </w:rPr>
        <w:footnoteReference w:id="4"/>
      </w:r>
      <w:r w:rsidRPr="003230E6">
        <w:rPr>
          <w:rFonts w:ascii="Times New Roman" w:hAnsi="Times New Roman" w:cs="Times New Roman"/>
          <w:kern w:val="2"/>
          <w:sz w:val="24"/>
          <w:szCs w:val="24"/>
        </w:rPr>
        <w:t xml:space="preserve"> запроса и документов, предоставленных заявителем </w:t>
      </w:r>
      <w:r w:rsidRPr="003230E6">
        <w:rPr>
          <w:rFonts w:ascii="Times New Roman" w:hAnsi="Times New Roman" w:cs="Times New Roman"/>
          <w:kern w:val="2"/>
          <w:sz w:val="24"/>
          <w:szCs w:val="24"/>
          <w:lang w:eastAsia="ru-RU"/>
        </w:rPr>
        <w:t>или его представителем</w:t>
      </w:r>
      <w:r w:rsidRPr="003230E6">
        <w:rPr>
          <w:rFonts w:ascii="Times New Roman" w:hAnsi="Times New Roman" w:cs="Times New Roman"/>
          <w:kern w:val="2"/>
          <w:sz w:val="24"/>
          <w:szCs w:val="24"/>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19. Прием, регистрация заявления и документов,</w:t>
      </w:r>
      <w:r w:rsidRPr="003230E6">
        <w:rPr>
          <w:rFonts w:ascii="Times New Roman" w:hAnsi="Times New Roman" w:cs="Times New Roman"/>
          <w:kern w:val="2"/>
          <w:sz w:val="24"/>
          <w:szCs w:val="24"/>
          <w:lang w:eastAsia="ru-RU"/>
        </w:rPr>
        <w:br/>
        <w:t>представленных заявителем или его представителем</w:t>
      </w:r>
    </w:p>
    <w:p w:rsidR="003230E6" w:rsidRPr="003230E6" w:rsidRDefault="003230E6" w:rsidP="003230E6">
      <w:pPr>
        <w:keepNext/>
        <w:keepLines/>
        <w:autoSpaceDE w:val="0"/>
        <w:autoSpaceDN w:val="0"/>
        <w:adjustRightInd w:val="0"/>
        <w:spacing w:after="0" w:line="240" w:lineRule="auto"/>
        <w:jc w:val="both"/>
        <w:rPr>
          <w:rFonts w:ascii="Times New Roman" w:hAnsi="Times New Roman" w:cs="Times New Roman"/>
          <w:kern w:val="2"/>
          <w:sz w:val="24"/>
          <w:szCs w:val="24"/>
        </w:rPr>
      </w:pPr>
      <w:bookmarkStart w:id="3" w:name="Par355"/>
      <w:bookmarkEnd w:id="3"/>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58.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w:t>
      </w:r>
      <w:r w:rsidRPr="003230E6">
        <w:rPr>
          <w:rFonts w:ascii="Times New Roman" w:hAnsi="Times New Roman" w:cs="Times New Roman"/>
          <w:kern w:val="2"/>
          <w:sz w:val="24"/>
          <w:szCs w:val="24"/>
          <w:lang w:eastAsia="ru-RU"/>
        </w:rPr>
        <w:lastRenderedPageBreak/>
        <w:t>документами одним из способов, указанных в пункте 16 настоящего административного регламента.</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59. </w:t>
      </w:r>
      <w:r w:rsidRPr="003230E6">
        <w:rPr>
          <w:rFonts w:ascii="Times New Roman" w:hAnsi="Times New Roman" w:cs="Times New Roman"/>
          <w:sz w:val="24"/>
          <w:szCs w:val="24"/>
        </w:rPr>
        <w:t>Прием заявления и документов от заявителя или его представителя осуществляется в администрации</w:t>
      </w:r>
      <w:r w:rsidRPr="003230E6">
        <w:rPr>
          <w:rFonts w:ascii="Times New Roman" w:hAnsi="Times New Roman" w:cs="Times New Roman"/>
          <w:kern w:val="2"/>
          <w:sz w:val="24"/>
          <w:szCs w:val="24"/>
          <w:lang w:eastAsia="ru-RU"/>
        </w:rPr>
        <w:t xml:space="preserve"> по предварительной записи, которая производится по телефону, указанному на официальном сайте администрации</w:t>
      </w:r>
      <w:r w:rsidRPr="003230E6">
        <w:rPr>
          <w:rStyle w:val="a5"/>
          <w:rFonts w:ascii="Times New Roman" w:hAnsi="Times New Roman" w:cs="Times New Roman"/>
          <w:kern w:val="2"/>
          <w:sz w:val="24"/>
          <w:szCs w:val="24"/>
          <w:lang w:eastAsia="ru-RU"/>
        </w:rPr>
        <w:footnoteReference w:id="5"/>
      </w:r>
      <w:r w:rsidRPr="003230E6">
        <w:rPr>
          <w:rFonts w:ascii="Times New Roman" w:hAnsi="Times New Roman" w:cs="Times New Roman"/>
          <w:kern w:val="2"/>
          <w:sz w:val="24"/>
          <w:szCs w:val="24"/>
          <w:lang w:eastAsia="ru-RU"/>
        </w:rPr>
        <w:t xml:space="preserve">, либо при личном обращении заявителя или его представителя в </w:t>
      </w:r>
      <w:r w:rsidRPr="003230E6">
        <w:rPr>
          <w:rFonts w:ascii="Times New Roman" w:hAnsi="Times New Roman" w:cs="Times New Roman"/>
          <w:sz w:val="24"/>
          <w:szCs w:val="24"/>
        </w:rPr>
        <w:t>администрацию</w:t>
      </w:r>
      <w:r w:rsidRPr="003230E6">
        <w:rPr>
          <w:rFonts w:ascii="Times New Roman" w:hAnsi="Times New Roman" w:cs="Times New Roman"/>
          <w:kern w:val="2"/>
          <w:sz w:val="24"/>
          <w:szCs w:val="24"/>
          <w:lang w:eastAsia="ru-RU"/>
        </w:rPr>
        <w:t>.</w:t>
      </w:r>
    </w:p>
    <w:p w:rsidR="003230E6" w:rsidRPr="003230E6" w:rsidRDefault="003230E6" w:rsidP="003230E6">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3230E6">
        <w:rPr>
          <w:rFonts w:ascii="Times New Roman" w:hAnsi="Times New Roman" w:cs="Times New Roman"/>
          <w:kern w:val="2"/>
          <w:sz w:val="24"/>
          <w:szCs w:val="24"/>
          <w:lang w:eastAsia="ru-RU"/>
        </w:rPr>
        <w:t xml:space="preserve">60. </w:t>
      </w:r>
      <w:r w:rsidRPr="003230E6">
        <w:rPr>
          <w:rFonts w:ascii="Times New Roman" w:eastAsia="Times New Roman" w:hAnsi="Times New Roman" w:cs="Times New Roman"/>
          <w:kern w:val="2"/>
          <w:sz w:val="24"/>
          <w:szCs w:val="24"/>
          <w:lang w:eastAsia="ru-RU"/>
        </w:rPr>
        <w:t>Поступившее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в день регистрации</w:t>
      </w:r>
      <w:r w:rsidRPr="003230E6">
        <w:rPr>
          <w:rStyle w:val="a5"/>
          <w:rFonts w:ascii="Times New Roman" w:eastAsia="Times New Roman" w:hAnsi="Times New Roman" w:cs="Times New Roman"/>
          <w:kern w:val="2"/>
          <w:sz w:val="24"/>
          <w:szCs w:val="24"/>
        </w:rPr>
        <w:footnoteReference w:id="6"/>
      </w:r>
      <w:r w:rsidRPr="003230E6">
        <w:rPr>
          <w:rFonts w:ascii="Times New Roman" w:eastAsia="Times New Roman" w:hAnsi="Times New Roman" w:cs="Times New Roman"/>
          <w:i/>
          <w:kern w:val="2"/>
          <w:sz w:val="24"/>
          <w:szCs w:val="24"/>
          <w:lang w:eastAsia="ru-RU"/>
        </w:rPr>
        <w:t>.</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Срок регистрации представленных в </w:t>
      </w:r>
      <w:proofErr w:type="gramStart"/>
      <w:r w:rsidRPr="003230E6">
        <w:rPr>
          <w:rFonts w:ascii="Times New Roman" w:hAnsi="Times New Roman" w:cs="Times New Roman"/>
          <w:sz w:val="24"/>
          <w:szCs w:val="24"/>
        </w:rPr>
        <w:t>администрацию  заявления</w:t>
      </w:r>
      <w:proofErr w:type="gramEnd"/>
      <w:r w:rsidRPr="003230E6">
        <w:rPr>
          <w:rFonts w:ascii="Times New Roman" w:hAnsi="Times New Roman" w:cs="Times New Roman"/>
          <w:sz w:val="24"/>
          <w:szCs w:val="24"/>
        </w:rPr>
        <w:t xml:space="preserve"> </w:t>
      </w:r>
      <w:r w:rsidRPr="003230E6">
        <w:rPr>
          <w:rFonts w:ascii="Times New Roman" w:hAnsi="Times New Roman" w:cs="Times New Roman"/>
          <w:kern w:val="2"/>
          <w:sz w:val="24"/>
          <w:szCs w:val="24"/>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3230E6">
        <w:rPr>
          <w:rFonts w:ascii="Times New Roman" w:hAnsi="Times New Roman" w:cs="Times New Roman"/>
          <w:sz w:val="24"/>
          <w:szCs w:val="24"/>
        </w:rPr>
        <w:t>администрацией</w:t>
      </w:r>
      <w:r w:rsidRPr="003230E6">
        <w:rPr>
          <w:rFonts w:ascii="Times New Roman" w:hAnsi="Times New Roman" w:cs="Times New Roman"/>
          <w:kern w:val="2"/>
          <w:sz w:val="24"/>
          <w:szCs w:val="24"/>
          <w:lang w:eastAsia="ru-RU"/>
        </w:rPr>
        <w:t xml:space="preserve"> указанных документов.</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61.</w:t>
      </w:r>
      <w:r w:rsidRPr="003230E6">
        <w:rPr>
          <w:rFonts w:ascii="Times New Roman" w:hAnsi="Times New Roman" w:cs="Times New Roman"/>
          <w:i/>
          <w:iCs/>
          <w:kern w:val="2"/>
          <w:sz w:val="24"/>
          <w:szCs w:val="24"/>
          <w:lang w:eastAsia="ru-RU"/>
        </w:rPr>
        <w:t xml:space="preserve"> </w:t>
      </w:r>
      <w:r w:rsidRPr="003230E6">
        <w:rPr>
          <w:rFonts w:ascii="Times New Roman" w:hAnsi="Times New Roman" w:cs="Times New Roman"/>
          <w:kern w:val="2"/>
          <w:sz w:val="24"/>
          <w:szCs w:val="24"/>
          <w:lang w:eastAsia="ru-RU"/>
        </w:rPr>
        <w:t xml:space="preserve">Должностное лицо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21 </w:t>
      </w:r>
      <w:r w:rsidRPr="003230E6">
        <w:rPr>
          <w:rFonts w:ascii="Times New Roman" w:hAnsi="Times New Roman" w:cs="Times New Roman"/>
          <w:sz w:val="24"/>
          <w:szCs w:val="24"/>
        </w:rPr>
        <w:t>настоящего административного регламента</w:t>
      </w:r>
      <w:r w:rsidRPr="003230E6">
        <w:rPr>
          <w:rFonts w:ascii="Times New Roman" w:hAnsi="Times New Roman" w:cs="Times New Roman"/>
          <w:kern w:val="2"/>
          <w:sz w:val="24"/>
          <w:szCs w:val="24"/>
          <w:lang w:eastAsia="ru-RU"/>
        </w:rPr>
        <w:t xml:space="preserve">, </w:t>
      </w:r>
      <w:r w:rsidRPr="003230E6">
        <w:rPr>
          <w:rFonts w:ascii="Times New Roman" w:hAnsi="Times New Roman" w:cs="Times New Roman"/>
          <w:sz w:val="24"/>
          <w:szCs w:val="24"/>
        </w:rPr>
        <w:t>не позднее двух рабочих дней со дня получения заявления и документов</w:t>
      </w:r>
      <w:r w:rsidRPr="003230E6">
        <w:rPr>
          <w:rFonts w:ascii="Times New Roman" w:hAnsi="Times New Roman" w:cs="Times New Roman"/>
          <w:kern w:val="2"/>
          <w:sz w:val="24"/>
          <w:szCs w:val="24"/>
          <w:lang w:eastAsia="ru-RU"/>
        </w:rPr>
        <w:t>.</w:t>
      </w:r>
    </w:p>
    <w:p w:rsidR="003230E6" w:rsidRPr="003230E6" w:rsidRDefault="003230E6" w:rsidP="003230E6">
      <w:pPr>
        <w:autoSpaceDE w:val="0"/>
        <w:autoSpaceDN w:val="0"/>
        <w:adjustRightInd w:val="0"/>
        <w:spacing w:after="0" w:line="240" w:lineRule="auto"/>
        <w:ind w:firstLine="720"/>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62. В случае поступления заявления, подписанного усиленной квалифицированной электронной подписью, должностным лицом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ru-RU"/>
        </w:rPr>
        <w:t xml:space="preserve">, ответственным за прием и регистрацию документов, в ходе проверки, предусмотренной пунктом 61 настоящего административного регламента, проводится проверка </w:t>
      </w:r>
      <w:proofErr w:type="gramStart"/>
      <w:r w:rsidRPr="003230E6">
        <w:rPr>
          <w:rFonts w:ascii="Times New Roman" w:hAnsi="Times New Roman" w:cs="Times New Roman"/>
          <w:kern w:val="2"/>
          <w:sz w:val="24"/>
          <w:szCs w:val="24"/>
          <w:lang w:eastAsia="ru-RU"/>
        </w:rPr>
        <w:t>действительности</w:t>
      </w:r>
      <w:proofErr w:type="gramEnd"/>
      <w:r w:rsidRPr="003230E6">
        <w:rPr>
          <w:rFonts w:ascii="Times New Roman" w:hAnsi="Times New Roman" w:cs="Times New Roman"/>
          <w:kern w:val="2"/>
          <w:sz w:val="24"/>
          <w:szCs w:val="24"/>
          <w:lang w:eastAsia="ru-RU"/>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54 настоящего административного регламента.</w:t>
      </w:r>
    </w:p>
    <w:p w:rsidR="003230E6" w:rsidRPr="003230E6" w:rsidRDefault="003230E6" w:rsidP="003230E6">
      <w:pPr>
        <w:autoSpaceDE w:val="0"/>
        <w:autoSpaceDN w:val="0"/>
        <w:adjustRightInd w:val="0"/>
        <w:spacing w:after="0" w:line="240" w:lineRule="auto"/>
        <w:ind w:firstLine="720"/>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63. Проверка усиленной квалифицированной электронной подписи может осуществляться должностным лицом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3230E6" w:rsidRPr="003230E6" w:rsidRDefault="003230E6" w:rsidP="003230E6">
      <w:pPr>
        <w:autoSpaceDE w:val="0"/>
        <w:autoSpaceDN w:val="0"/>
        <w:adjustRightInd w:val="0"/>
        <w:spacing w:after="0" w:line="240" w:lineRule="auto"/>
        <w:ind w:firstLine="720"/>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Проверка </w:t>
      </w:r>
      <w:proofErr w:type="gramStart"/>
      <w:r w:rsidRPr="003230E6">
        <w:rPr>
          <w:rFonts w:ascii="Times New Roman" w:hAnsi="Times New Roman" w:cs="Times New Roman"/>
          <w:kern w:val="2"/>
          <w:sz w:val="24"/>
          <w:szCs w:val="24"/>
          <w:lang w:eastAsia="ru-RU"/>
        </w:rPr>
        <w:t>действительности</w:t>
      </w:r>
      <w:proofErr w:type="gramEnd"/>
      <w:r w:rsidRPr="003230E6">
        <w:rPr>
          <w:rFonts w:ascii="Times New Roman" w:hAnsi="Times New Roman" w:cs="Times New Roman"/>
          <w:kern w:val="2"/>
          <w:sz w:val="24"/>
          <w:szCs w:val="24"/>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230E6" w:rsidRPr="003230E6" w:rsidRDefault="003230E6" w:rsidP="003230E6">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64. В случае выявления в представленных документах хотя бы одного из оснований, предусмотренных пунктом 21 </w:t>
      </w:r>
      <w:r w:rsidRPr="003230E6">
        <w:rPr>
          <w:rFonts w:ascii="Times New Roman" w:hAnsi="Times New Roman" w:cs="Times New Roman"/>
          <w:sz w:val="24"/>
          <w:szCs w:val="24"/>
        </w:rPr>
        <w:t>настоящего административного регламента,</w:t>
      </w:r>
      <w:r w:rsidRPr="003230E6">
        <w:rPr>
          <w:rFonts w:ascii="Times New Roman" w:hAnsi="Times New Roman" w:cs="Times New Roman"/>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61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w:t>
      </w:r>
      <w:r w:rsidRPr="003230E6">
        <w:rPr>
          <w:rFonts w:ascii="Times New Roman" w:eastAsia="Times New Roman" w:hAnsi="Times New Roman" w:cs="Times New Roman"/>
          <w:kern w:val="2"/>
          <w:sz w:val="24"/>
          <w:szCs w:val="24"/>
          <w:lang w:eastAsia="ru-RU"/>
        </w:rPr>
        <w:t xml:space="preserve">и обеспечивает его подписание </w:t>
      </w:r>
      <w:r w:rsidRPr="003230E6">
        <w:rPr>
          <w:rFonts w:ascii="Times New Roman" w:hAnsi="Times New Roman" w:cs="Times New Roman"/>
          <w:kern w:val="2"/>
          <w:sz w:val="24"/>
          <w:szCs w:val="24"/>
          <w:lang w:eastAsia="ru-RU"/>
        </w:rPr>
        <w:t>должностным лицом администрации, уполномоченным на подписание выписок из Реестра муниципального имущества</w:t>
      </w:r>
      <w:r w:rsidRPr="003230E6">
        <w:rPr>
          <w:rFonts w:ascii="Times New Roman" w:eastAsia="Times New Roman" w:hAnsi="Times New Roman" w:cs="Times New Roman"/>
          <w:kern w:val="2"/>
          <w:sz w:val="24"/>
          <w:szCs w:val="24"/>
          <w:lang w:eastAsia="ru-RU"/>
        </w:rPr>
        <w:t>.</w:t>
      </w:r>
    </w:p>
    <w:p w:rsidR="003230E6" w:rsidRPr="003230E6" w:rsidRDefault="003230E6" w:rsidP="003230E6">
      <w:pPr>
        <w:autoSpaceDE w:val="0"/>
        <w:autoSpaceDN w:val="0"/>
        <w:spacing w:after="0" w:line="240" w:lineRule="auto"/>
        <w:ind w:firstLine="709"/>
        <w:jc w:val="both"/>
        <w:rPr>
          <w:rFonts w:ascii="Times New Roman" w:hAnsi="Times New Roman" w:cs="Times New Roman"/>
          <w:sz w:val="24"/>
          <w:szCs w:val="24"/>
        </w:rPr>
      </w:pPr>
      <w:r w:rsidRPr="003230E6">
        <w:rPr>
          <w:rFonts w:ascii="Times New Roman" w:hAnsi="Times New Roman" w:cs="Times New Roman"/>
          <w:sz w:val="24"/>
          <w:szCs w:val="24"/>
        </w:rPr>
        <w:t xml:space="preserve">65. В случае отказа в приеме документов, поданных путем личного обращения, </w:t>
      </w:r>
      <w:r w:rsidRPr="003230E6">
        <w:rPr>
          <w:rFonts w:ascii="Times New Roman" w:eastAsia="Times New Roman" w:hAnsi="Times New Roman" w:cs="Times New Roman"/>
          <w:kern w:val="2"/>
          <w:sz w:val="24"/>
          <w:szCs w:val="24"/>
          <w:lang w:eastAsia="ru-RU"/>
        </w:rPr>
        <w:t xml:space="preserve">должностное лицо </w:t>
      </w:r>
      <w:r w:rsidRPr="003230E6">
        <w:rPr>
          <w:rFonts w:ascii="Times New Roman" w:hAnsi="Times New Roman" w:cs="Times New Roman"/>
          <w:sz w:val="24"/>
          <w:szCs w:val="24"/>
        </w:rPr>
        <w:t>администрации</w:t>
      </w:r>
      <w:r w:rsidRPr="003230E6">
        <w:rPr>
          <w:rFonts w:ascii="Times New Roman" w:eastAsia="Times New Roman" w:hAnsi="Times New Roman" w:cs="Times New Roman"/>
          <w:kern w:val="2"/>
          <w:sz w:val="24"/>
          <w:szCs w:val="24"/>
          <w:lang w:eastAsia="ru-RU"/>
        </w:rPr>
        <w:t>, ответственное за прием и регистрацию документов,</w:t>
      </w:r>
      <w:r w:rsidRPr="003230E6">
        <w:rPr>
          <w:rFonts w:ascii="Times New Roman" w:hAnsi="Times New Roman" w:cs="Times New Roman"/>
          <w:sz w:val="24"/>
          <w:szCs w:val="24"/>
        </w:rPr>
        <w:t xml:space="preserve"> выдает </w:t>
      </w:r>
      <w:r w:rsidRPr="003230E6">
        <w:rPr>
          <w:rFonts w:ascii="Times New Roman" w:hAnsi="Times New Roman" w:cs="Times New Roman"/>
          <w:sz w:val="24"/>
          <w:szCs w:val="24"/>
        </w:rPr>
        <w:lastRenderedPageBreak/>
        <w:t>(направляет)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документов.</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sz w:val="24"/>
          <w:szCs w:val="24"/>
        </w:rPr>
      </w:pPr>
      <w:r w:rsidRPr="003230E6">
        <w:rPr>
          <w:rFonts w:ascii="Times New Roman" w:hAnsi="Times New Roman" w:cs="Times New Roman"/>
          <w:sz w:val="24"/>
          <w:szCs w:val="24"/>
        </w:rPr>
        <w:t xml:space="preserve">В случае отказа в приеме документов, поданных через организации почтовой связи, </w:t>
      </w:r>
      <w:r w:rsidRPr="003230E6">
        <w:rPr>
          <w:rFonts w:ascii="Times New Roman"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3230E6">
        <w:rPr>
          <w:rFonts w:ascii="Times New Roman" w:hAnsi="Times New Roman" w:cs="Times New Roman"/>
          <w:sz w:val="24"/>
          <w:szCs w:val="24"/>
        </w:rPr>
        <w:t xml:space="preserve">не позднее трех рабочих дней со дня получения заявления и документов направляет заявителю </w:t>
      </w:r>
      <w:r w:rsidRPr="003230E6">
        <w:rPr>
          <w:rFonts w:ascii="Times New Roman" w:hAnsi="Times New Roman" w:cs="Times New Roman"/>
          <w:kern w:val="2"/>
          <w:sz w:val="24"/>
          <w:szCs w:val="24"/>
          <w:lang w:eastAsia="ru-RU"/>
        </w:rPr>
        <w:t xml:space="preserve">или его представителю </w:t>
      </w:r>
      <w:r w:rsidRPr="003230E6">
        <w:rPr>
          <w:rFonts w:ascii="Times New Roman" w:hAnsi="Times New Roman" w:cs="Times New Roman"/>
          <w:sz w:val="24"/>
          <w:szCs w:val="24"/>
        </w:rPr>
        <w:t>почтовым отправлением уведомление об отказе в приеме документов по почтовому адресу, указанному в заявлении.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sz w:val="24"/>
          <w:szCs w:val="24"/>
        </w:rPr>
      </w:pPr>
      <w:r w:rsidRPr="003230E6">
        <w:rPr>
          <w:rFonts w:ascii="Times New Roman" w:hAnsi="Times New Roman" w:cs="Times New Roman"/>
          <w:sz w:val="24"/>
          <w:szCs w:val="24"/>
        </w:rPr>
        <w:t xml:space="preserve">В случае отказа в приеме документов, поданных через личный кабинет на Портале, </w:t>
      </w:r>
      <w:r w:rsidRPr="003230E6">
        <w:rPr>
          <w:rFonts w:ascii="Times New Roman"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3230E6">
        <w:rPr>
          <w:rFonts w:ascii="Times New Roman" w:hAnsi="Times New Roman" w:cs="Times New Roman"/>
          <w:sz w:val="24"/>
          <w:szCs w:val="24"/>
        </w:rPr>
        <w:t xml:space="preserve">не позднее трех рабочих дней со дня получения заявления и документов направляет заявителю </w:t>
      </w:r>
      <w:r w:rsidRPr="003230E6">
        <w:rPr>
          <w:rFonts w:ascii="Times New Roman" w:hAnsi="Times New Roman" w:cs="Times New Roman"/>
          <w:kern w:val="2"/>
          <w:sz w:val="24"/>
          <w:szCs w:val="24"/>
          <w:lang w:eastAsia="ru-RU"/>
        </w:rPr>
        <w:t xml:space="preserve">или его представителю </w:t>
      </w:r>
      <w:r w:rsidRPr="003230E6">
        <w:rPr>
          <w:rFonts w:ascii="Times New Roman" w:hAnsi="Times New Roman" w:cs="Times New Roman"/>
          <w:sz w:val="24"/>
          <w:szCs w:val="24"/>
        </w:rPr>
        <w:t>уведомление об отказе в приеме документов в личный кабинет на Портале.</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sz w:val="24"/>
          <w:szCs w:val="24"/>
        </w:rPr>
      </w:pPr>
      <w:r w:rsidRPr="003230E6">
        <w:rPr>
          <w:rFonts w:ascii="Times New Roman" w:hAnsi="Times New Roman" w:cs="Times New Roman"/>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3230E6">
        <w:rPr>
          <w:rFonts w:ascii="Times New Roman" w:hAnsi="Times New Roman" w:cs="Times New Roman"/>
          <w:kern w:val="2"/>
          <w:sz w:val="24"/>
          <w:szCs w:val="24"/>
          <w:lang w:eastAsia="ru-RU"/>
        </w:rPr>
        <w:t xml:space="preserve">администрации, ответственное за прием и регистрацию документов, </w:t>
      </w:r>
      <w:r w:rsidRPr="003230E6">
        <w:rPr>
          <w:rFonts w:ascii="Times New Roman" w:hAnsi="Times New Roman" w:cs="Times New Roman"/>
          <w:sz w:val="24"/>
          <w:szCs w:val="24"/>
        </w:rPr>
        <w:t>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3230E6" w:rsidRPr="003230E6" w:rsidRDefault="003230E6" w:rsidP="003230E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66. При отсутствии в представленных заявителем или его представителем документах оснований, предусмотренных пунктом 21 </w:t>
      </w:r>
      <w:r w:rsidRPr="003230E6">
        <w:rPr>
          <w:rFonts w:ascii="Times New Roman" w:hAnsi="Times New Roman" w:cs="Times New Roman"/>
          <w:sz w:val="24"/>
          <w:szCs w:val="24"/>
        </w:rPr>
        <w:t>настоящего административного регламента</w:t>
      </w:r>
      <w:r w:rsidRPr="003230E6">
        <w:rPr>
          <w:rFonts w:ascii="Times New Roman" w:hAnsi="Times New Roman" w:cs="Times New Roman"/>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61 настоящего административного регламента, </w:t>
      </w:r>
      <w:r w:rsidRPr="003230E6">
        <w:rPr>
          <w:rFonts w:ascii="Times New Roman" w:eastAsia="Times New Roman" w:hAnsi="Times New Roman" w:cs="Times New Roman"/>
          <w:kern w:val="2"/>
          <w:sz w:val="24"/>
          <w:szCs w:val="24"/>
          <w:lang w:eastAsia="ru-RU"/>
        </w:rPr>
        <w:t>принимает решение о передаче представленных документов должностному лицу администрации, ответственному за предоставление муниципальной услуги, и передает их указанному должностному лицу администрации до 12 часов рабочего дня, следующего за днем регистрации заявления.</w:t>
      </w:r>
    </w:p>
    <w:p w:rsidR="003230E6" w:rsidRPr="003230E6" w:rsidRDefault="003230E6" w:rsidP="003230E6">
      <w:pPr>
        <w:autoSpaceDE w:val="0"/>
        <w:autoSpaceDN w:val="0"/>
        <w:spacing w:after="0" w:line="240" w:lineRule="auto"/>
        <w:ind w:firstLine="709"/>
        <w:jc w:val="both"/>
        <w:rPr>
          <w:rFonts w:ascii="Times New Roman" w:hAnsi="Times New Roman" w:cs="Times New Roman"/>
          <w:sz w:val="24"/>
          <w:szCs w:val="24"/>
        </w:rPr>
      </w:pPr>
      <w:r w:rsidRPr="003230E6">
        <w:rPr>
          <w:rFonts w:ascii="Times New Roman" w:hAnsi="Times New Roman" w:cs="Times New Roman"/>
          <w:kern w:val="2"/>
          <w:sz w:val="24"/>
          <w:szCs w:val="24"/>
          <w:lang w:eastAsia="ru-RU"/>
        </w:rPr>
        <w:t xml:space="preserve">67. Результатом административной процедуры является прием </w:t>
      </w:r>
      <w:r w:rsidRPr="003230E6">
        <w:rPr>
          <w:rFonts w:ascii="Times New Roman" w:hAnsi="Times New Roman" w:cs="Times New Roman"/>
          <w:sz w:val="24"/>
          <w:szCs w:val="24"/>
        </w:rPr>
        <w:t xml:space="preserve">представленных заявителем </w:t>
      </w:r>
      <w:r w:rsidRPr="003230E6">
        <w:rPr>
          <w:rFonts w:ascii="Times New Roman" w:hAnsi="Times New Roman" w:cs="Times New Roman"/>
          <w:kern w:val="2"/>
          <w:sz w:val="24"/>
          <w:szCs w:val="24"/>
          <w:lang w:eastAsia="ru-RU"/>
        </w:rPr>
        <w:t xml:space="preserve">или его представителем </w:t>
      </w:r>
      <w:r w:rsidRPr="003230E6">
        <w:rPr>
          <w:rFonts w:ascii="Times New Roman" w:hAnsi="Times New Roman" w:cs="Times New Roman"/>
          <w:sz w:val="24"/>
          <w:szCs w:val="24"/>
        </w:rPr>
        <w:t xml:space="preserve">документов </w:t>
      </w:r>
      <w:r w:rsidRPr="003230E6">
        <w:rPr>
          <w:rFonts w:ascii="Times New Roman" w:hAnsi="Times New Roman" w:cs="Times New Roman"/>
          <w:kern w:val="2"/>
          <w:sz w:val="24"/>
          <w:szCs w:val="24"/>
          <w:lang w:eastAsia="ru-RU"/>
        </w:rPr>
        <w:t xml:space="preserve">и их </w:t>
      </w:r>
      <w:r w:rsidRPr="003230E6">
        <w:rPr>
          <w:rFonts w:ascii="Times New Roman" w:hAnsi="Times New Roman" w:cs="Times New Roman"/>
          <w:sz w:val="24"/>
          <w:szCs w:val="24"/>
        </w:rPr>
        <w:t xml:space="preserve">передача должностному лицу, ответственному за предоставление муниципальной услуги, либо выдача (направление) заявителю </w:t>
      </w:r>
      <w:r w:rsidRPr="003230E6">
        <w:rPr>
          <w:rFonts w:ascii="Times New Roman" w:hAnsi="Times New Roman" w:cs="Times New Roman"/>
          <w:kern w:val="2"/>
          <w:sz w:val="24"/>
          <w:szCs w:val="24"/>
          <w:lang w:eastAsia="ru-RU"/>
        </w:rPr>
        <w:t xml:space="preserve">или его представителю </w:t>
      </w:r>
      <w:r w:rsidRPr="003230E6">
        <w:rPr>
          <w:rFonts w:ascii="Times New Roman" w:hAnsi="Times New Roman" w:cs="Times New Roman"/>
          <w:sz w:val="24"/>
          <w:szCs w:val="24"/>
        </w:rPr>
        <w:t>уведомления об отказе в приеме представленных документов.</w:t>
      </w:r>
    </w:p>
    <w:p w:rsidR="003230E6" w:rsidRPr="003230E6" w:rsidRDefault="003230E6" w:rsidP="003230E6">
      <w:pPr>
        <w:autoSpaceDE w:val="0"/>
        <w:autoSpaceDN w:val="0"/>
        <w:spacing w:after="0" w:line="240" w:lineRule="auto"/>
        <w:ind w:firstLine="709"/>
        <w:jc w:val="both"/>
        <w:rPr>
          <w:rFonts w:ascii="Times New Roman" w:hAnsi="Times New Roman" w:cs="Times New Roman"/>
          <w:sz w:val="24"/>
          <w:szCs w:val="24"/>
        </w:rPr>
      </w:pPr>
      <w:r w:rsidRPr="003230E6">
        <w:rPr>
          <w:rFonts w:ascii="Times New Roman" w:hAnsi="Times New Roman" w:cs="Times New Roman"/>
          <w:kern w:val="2"/>
          <w:sz w:val="24"/>
          <w:szCs w:val="24"/>
          <w:lang w:eastAsia="ru-RU"/>
        </w:rPr>
        <w:t xml:space="preserve">68. Способом фиксации результата административной процедуры является регистрация должностным лицом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ru-RU"/>
        </w:rPr>
        <w:t xml:space="preserve">, ответственным за прием и регистрацию документов, факта передачи представленных документов должностному лицу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ru-RU"/>
        </w:rPr>
        <w:t xml:space="preserve">, ответственному за предоставление муниципальной услуги, </w:t>
      </w:r>
      <w:r w:rsidRPr="003230E6">
        <w:rPr>
          <w:rFonts w:ascii="Times New Roman" w:hAnsi="Times New Roman" w:cs="Times New Roman"/>
          <w:sz w:val="24"/>
          <w:szCs w:val="24"/>
        </w:rPr>
        <w:t xml:space="preserve">либо уведомления об отказе в приеме представленных документов </w:t>
      </w:r>
      <w:r w:rsidRPr="003230E6">
        <w:rPr>
          <w:rFonts w:ascii="Times New Roman" w:hAnsi="Times New Roman" w:cs="Times New Roman"/>
          <w:kern w:val="2"/>
          <w:sz w:val="24"/>
          <w:szCs w:val="24"/>
          <w:lang w:eastAsia="ru-RU"/>
        </w:rPr>
        <w:t>в течении двух рабочих дней</w:t>
      </w:r>
      <w:r w:rsidRPr="003230E6">
        <w:rPr>
          <w:rStyle w:val="a5"/>
          <w:rFonts w:ascii="Times New Roman" w:hAnsi="Times New Roman" w:cs="Times New Roman"/>
          <w:kern w:val="2"/>
          <w:sz w:val="24"/>
          <w:szCs w:val="24"/>
        </w:rPr>
        <w:footnoteReference w:id="7"/>
      </w:r>
      <w:r w:rsidRPr="003230E6">
        <w:rPr>
          <w:rFonts w:ascii="Times New Roman" w:hAnsi="Times New Roman" w:cs="Times New Roman"/>
          <w:sz w:val="24"/>
          <w:szCs w:val="24"/>
        </w:rPr>
        <w:t>.</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rPr>
        <w:t>Глава 20. П</w:t>
      </w:r>
      <w:r w:rsidRPr="003230E6">
        <w:rPr>
          <w:rFonts w:ascii="Times New Roman" w:hAnsi="Times New Roman" w:cs="Times New Roman"/>
          <w:kern w:val="2"/>
          <w:sz w:val="24"/>
          <w:szCs w:val="24"/>
          <w:lang w:eastAsia="ru-RU"/>
        </w:rPr>
        <w:t>одготовка выписки из Реестра муниципального имущества или справки об отсутствии объекта в Реестре муниципального имущества</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color w:val="FF0000"/>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lang w:eastAsia="ru-RU"/>
        </w:rPr>
        <w:t xml:space="preserve">69. Основанием для начала административной процедуры является получение должностным лицом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ru-RU"/>
        </w:rPr>
        <w:t xml:space="preserve">, ответственным за </w:t>
      </w:r>
      <w:r w:rsidRPr="003230E6">
        <w:rPr>
          <w:rFonts w:ascii="Times New Roman" w:hAnsi="Times New Roman" w:cs="Times New Roman"/>
          <w:sz w:val="24"/>
          <w:szCs w:val="24"/>
        </w:rPr>
        <w:t xml:space="preserve">предоставление муниципальной услуги, документов, указанных в </w:t>
      </w:r>
      <w:r w:rsidRPr="003230E6">
        <w:rPr>
          <w:rFonts w:ascii="Times New Roman" w:hAnsi="Times New Roman" w:cs="Times New Roman"/>
          <w:sz w:val="24"/>
          <w:szCs w:val="24"/>
        </w:rPr>
        <w:br/>
        <w:t xml:space="preserve">пунктах 13 </w:t>
      </w:r>
      <w:r w:rsidRPr="003230E6">
        <w:rPr>
          <w:rFonts w:ascii="Times New Roman" w:hAnsi="Times New Roman" w:cs="Times New Roman"/>
          <w:kern w:val="2"/>
          <w:sz w:val="24"/>
          <w:szCs w:val="24"/>
          <w:lang w:eastAsia="ru-RU"/>
        </w:rPr>
        <w:t>и 14 настоящего</w:t>
      </w:r>
      <w:r w:rsidRPr="003230E6">
        <w:rPr>
          <w:rFonts w:ascii="Times New Roman" w:hAnsi="Times New Roman" w:cs="Times New Roman"/>
          <w:sz w:val="24"/>
          <w:szCs w:val="24"/>
        </w:rPr>
        <w:t xml:space="preserve"> административного регламента.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sz w:val="24"/>
          <w:szCs w:val="24"/>
        </w:rPr>
      </w:pPr>
      <w:r w:rsidRPr="003230E6">
        <w:rPr>
          <w:rFonts w:ascii="Times New Roman" w:hAnsi="Times New Roman" w:cs="Times New Roman"/>
          <w:sz w:val="24"/>
          <w:szCs w:val="24"/>
        </w:rPr>
        <w:t xml:space="preserve">70. Должностное лицо администрации, ответственное за предоставление муниципальной услуги, в течение двух рабочих дней со дня получения документов, указанных в пунктах 13 </w:t>
      </w:r>
      <w:r w:rsidRPr="003230E6">
        <w:rPr>
          <w:rFonts w:ascii="Times New Roman" w:hAnsi="Times New Roman" w:cs="Times New Roman"/>
          <w:kern w:val="2"/>
          <w:sz w:val="24"/>
          <w:szCs w:val="24"/>
          <w:lang w:eastAsia="ru-RU"/>
        </w:rPr>
        <w:t>и 14 настоящего</w:t>
      </w:r>
      <w:r w:rsidRPr="003230E6">
        <w:rPr>
          <w:rFonts w:ascii="Times New Roman" w:hAnsi="Times New Roman" w:cs="Times New Roman"/>
          <w:color w:val="000000"/>
          <w:sz w:val="24"/>
          <w:szCs w:val="24"/>
        </w:rPr>
        <w:t xml:space="preserve"> административного регламента, осуществляет поиск в Реестре муниципального имущества информации об объекте, который указан в заявлении, и </w:t>
      </w:r>
      <w:r w:rsidRPr="003230E6">
        <w:rPr>
          <w:rFonts w:ascii="Times New Roman" w:hAnsi="Times New Roman" w:cs="Times New Roman"/>
          <w:sz w:val="24"/>
          <w:szCs w:val="24"/>
        </w:rPr>
        <w:t>подготавливает один из следующих документов:</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1) выписку из Реестра муниципального имущества;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lastRenderedPageBreak/>
        <w:t>2) справку об отсутствии объекта в Реестре муниципального имущества.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71. Должностное лицо администрации, ответственное за предоставление муниципальной услуги, подготавливает выписку из Реестра муниципального имущества в случае наличия в Реестре муниципального имущества информации об объекте, указанном в заявлении.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подготавливает справку об отсутствии объекта в Реестре муниципального имущества в случае отсутствия в Реестре муниципального имущества информации об объекте, указанном в заявлении.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72. После подготовки документа, указанного в пункте 71 настоящего административного регламента должностное лицо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ru-RU"/>
        </w:rPr>
        <w:t>, ответственное за предоставление муниципальной услуги, в течение одного рабочего дня со дня подготовки соответствующего документа обеспечивает его подписание должностным лицом администрации, уполномоченным на подписание выписок из Реестра муниципального имущества.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73. Результатом административной процедуры является выписка из Реестра муниципального имущества или справка об отсутствии объекта в Реестре муниципального имущества.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74. Способом фиксации результата административной процедуры является подписание</w:t>
      </w:r>
      <w:r w:rsidRPr="003230E6">
        <w:rPr>
          <w:rFonts w:ascii="Times New Roman" w:hAnsi="Times New Roman" w:cs="Times New Roman"/>
          <w:kern w:val="2"/>
          <w:sz w:val="24"/>
          <w:szCs w:val="24"/>
          <w:lang w:eastAsia="ru-RU"/>
        </w:rPr>
        <w:t xml:space="preserve"> должностным лицом администрации, уполномоченным на подписание выписок из Реестра муниципального имущества, </w:t>
      </w:r>
      <w:r w:rsidRPr="003230E6">
        <w:rPr>
          <w:rFonts w:ascii="Times New Roman" w:hAnsi="Times New Roman" w:cs="Times New Roman"/>
          <w:kern w:val="2"/>
          <w:sz w:val="24"/>
          <w:szCs w:val="24"/>
        </w:rPr>
        <w:t>выписки из Реестра муниципального имущества или справки об отсутствии объекта в Реестре муниципального имущества.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21. Выдача (направление) заявителю или его представителю выписки из Реестра муниципального имущества или справки об отсутствии объекта в Реестре муниципального имущества</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75. Основанием для начала административной процедуры является подписание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или справки об отсутствии объекта в Реестре муниципального имущества.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76. Должностное лицо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rPr>
        <w:t xml:space="preserve">, ответственное за выдачу (направление) заявителю </w:t>
      </w:r>
      <w:r w:rsidRPr="003230E6">
        <w:rPr>
          <w:rFonts w:ascii="Times New Roman" w:hAnsi="Times New Roman" w:cs="Times New Roman"/>
          <w:kern w:val="2"/>
          <w:sz w:val="24"/>
          <w:szCs w:val="24"/>
          <w:lang w:eastAsia="ru-RU"/>
        </w:rPr>
        <w:t xml:space="preserve">или его представителю </w:t>
      </w:r>
      <w:r w:rsidRPr="003230E6">
        <w:rPr>
          <w:rFonts w:ascii="Times New Roman" w:hAnsi="Times New Roman" w:cs="Times New Roman"/>
          <w:kern w:val="2"/>
          <w:sz w:val="24"/>
          <w:szCs w:val="24"/>
        </w:rPr>
        <w:t xml:space="preserve">результата муниципальной услуги, в течение одного рабочего дня со дня подписания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или справки об отсутствии объекта в Реестре муниципального имущества направляет заявителю </w:t>
      </w:r>
      <w:r w:rsidRPr="003230E6">
        <w:rPr>
          <w:rFonts w:ascii="Times New Roman" w:hAnsi="Times New Roman" w:cs="Times New Roman"/>
          <w:kern w:val="2"/>
          <w:sz w:val="24"/>
          <w:szCs w:val="24"/>
          <w:lang w:eastAsia="ru-RU"/>
        </w:rPr>
        <w:t xml:space="preserve">или его представителю </w:t>
      </w:r>
      <w:r w:rsidRPr="003230E6">
        <w:rPr>
          <w:rFonts w:ascii="Times New Roman" w:hAnsi="Times New Roman" w:cs="Times New Roman"/>
          <w:kern w:val="2"/>
          <w:sz w:val="24"/>
          <w:szCs w:val="24"/>
        </w:rPr>
        <w:t>указанный документ почтовым отправлением по почтовому адресу, указанному в заявлении, либо по обращению заявителя или его представителя вручает его лично.</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rPr>
        <w:t>77. При личном получении</w:t>
      </w:r>
      <w:r w:rsidRPr="003230E6">
        <w:rPr>
          <w:rFonts w:ascii="Times New Roman" w:hAnsi="Times New Roman" w:cs="Times New Roman"/>
          <w:kern w:val="2"/>
          <w:sz w:val="24"/>
          <w:szCs w:val="24"/>
          <w:lang w:eastAsia="ru-RU"/>
        </w:rPr>
        <w:t xml:space="preserve"> выписки из Реестра муниципального имущества или справки об отсутствии объекта в Реестре муниципального имущества заявитель или его представитель </w:t>
      </w:r>
      <w:r w:rsidRPr="003230E6">
        <w:rPr>
          <w:rFonts w:ascii="Times New Roman" w:hAnsi="Times New Roman" w:cs="Times New Roman"/>
          <w:kern w:val="2"/>
          <w:sz w:val="24"/>
          <w:szCs w:val="24"/>
        </w:rPr>
        <w:t>расписывается в их получении в день регистрации</w:t>
      </w:r>
      <w:r w:rsidRPr="003230E6">
        <w:rPr>
          <w:rStyle w:val="a5"/>
          <w:rFonts w:ascii="Times New Roman" w:hAnsi="Times New Roman" w:cs="Times New Roman"/>
          <w:kern w:val="2"/>
          <w:sz w:val="24"/>
          <w:szCs w:val="24"/>
        </w:rPr>
        <w:footnoteReference w:id="8"/>
      </w:r>
      <w:r w:rsidRPr="003230E6">
        <w:rPr>
          <w:rFonts w:ascii="Times New Roman" w:hAnsi="Times New Roman" w:cs="Times New Roman"/>
          <w:kern w:val="2"/>
          <w:sz w:val="24"/>
          <w:szCs w:val="24"/>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78. Результатом административной процедуры является выдача (направление) заявителю </w:t>
      </w:r>
      <w:r w:rsidRPr="003230E6">
        <w:rPr>
          <w:rFonts w:ascii="Times New Roman" w:hAnsi="Times New Roman" w:cs="Times New Roman"/>
          <w:kern w:val="2"/>
          <w:sz w:val="24"/>
          <w:szCs w:val="24"/>
          <w:lang w:eastAsia="ru-RU"/>
        </w:rPr>
        <w:t xml:space="preserve">или его представителю </w:t>
      </w:r>
      <w:r w:rsidRPr="003230E6">
        <w:rPr>
          <w:rFonts w:ascii="Times New Roman" w:hAnsi="Times New Roman" w:cs="Times New Roman"/>
          <w:kern w:val="2"/>
          <w:sz w:val="24"/>
          <w:szCs w:val="24"/>
        </w:rPr>
        <w:t>выписки из Реестра муниципального имущества или справки об отсутствии объекта в Реестре муниципального имущества.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79. Способом фиксации результата административной процедуры является занесение должностным лицом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rPr>
        <w:t xml:space="preserve">, ответственным за выдачу (направление) заявителю </w:t>
      </w:r>
      <w:r w:rsidRPr="003230E6">
        <w:rPr>
          <w:rFonts w:ascii="Times New Roman" w:hAnsi="Times New Roman" w:cs="Times New Roman"/>
          <w:kern w:val="2"/>
          <w:sz w:val="24"/>
          <w:szCs w:val="24"/>
          <w:lang w:eastAsia="ru-RU"/>
        </w:rPr>
        <w:t xml:space="preserve">или его представителю </w:t>
      </w:r>
      <w:r w:rsidRPr="003230E6">
        <w:rPr>
          <w:rFonts w:ascii="Times New Roman" w:hAnsi="Times New Roman" w:cs="Times New Roman"/>
          <w:kern w:val="2"/>
          <w:sz w:val="24"/>
          <w:szCs w:val="24"/>
        </w:rPr>
        <w:t xml:space="preserve">результата муниципальной услуги, в журнале регистрации обращении отметки о направлении выписки из Реестра муниципального имущества или справки об </w:t>
      </w:r>
      <w:r w:rsidRPr="003230E6">
        <w:rPr>
          <w:rFonts w:ascii="Times New Roman" w:hAnsi="Times New Roman" w:cs="Times New Roman"/>
          <w:kern w:val="2"/>
          <w:sz w:val="24"/>
          <w:szCs w:val="24"/>
        </w:rPr>
        <w:lastRenderedPageBreak/>
        <w:t xml:space="preserve">отсутствии объекта в Реестре муниципального имущества заявителю </w:t>
      </w:r>
      <w:r w:rsidRPr="003230E6">
        <w:rPr>
          <w:rFonts w:ascii="Times New Roman" w:hAnsi="Times New Roman" w:cs="Times New Roman"/>
          <w:kern w:val="2"/>
          <w:sz w:val="24"/>
          <w:szCs w:val="24"/>
          <w:lang w:eastAsia="ru-RU"/>
        </w:rPr>
        <w:t xml:space="preserve">или его </w:t>
      </w:r>
      <w:proofErr w:type="gramStart"/>
      <w:r w:rsidRPr="003230E6">
        <w:rPr>
          <w:rFonts w:ascii="Times New Roman" w:hAnsi="Times New Roman" w:cs="Times New Roman"/>
          <w:kern w:val="2"/>
          <w:sz w:val="24"/>
          <w:szCs w:val="24"/>
          <w:lang w:eastAsia="ru-RU"/>
        </w:rPr>
        <w:t xml:space="preserve">представителю </w:t>
      </w:r>
      <w:r w:rsidRPr="003230E6">
        <w:rPr>
          <w:rFonts w:ascii="Times New Roman" w:hAnsi="Times New Roman" w:cs="Times New Roman"/>
          <w:kern w:val="2"/>
          <w:sz w:val="24"/>
          <w:szCs w:val="24"/>
        </w:rPr>
        <w:t xml:space="preserve"> или</w:t>
      </w:r>
      <w:proofErr w:type="gramEnd"/>
      <w:r w:rsidRPr="003230E6">
        <w:rPr>
          <w:rFonts w:ascii="Times New Roman" w:hAnsi="Times New Roman" w:cs="Times New Roman"/>
          <w:kern w:val="2"/>
          <w:sz w:val="24"/>
          <w:szCs w:val="24"/>
        </w:rPr>
        <w:t xml:space="preserve"> о получении указанного документа лично заявителем или его представителем.</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22. Исправление допущенных опечаток и ошибок в выданных</w:t>
      </w:r>
      <w:r w:rsidRPr="003230E6">
        <w:rPr>
          <w:rFonts w:ascii="Times New Roman" w:hAnsi="Times New Roman" w:cs="Times New Roman"/>
          <w:kern w:val="2"/>
          <w:sz w:val="24"/>
          <w:szCs w:val="24"/>
          <w:lang w:eastAsia="ru-RU"/>
        </w:rPr>
        <w:br/>
        <w:t>в результате предоставления муниципальной услуги документах</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80. Основанием для исправления допущенных опечаток и ошибок в выданной в результате предоставления муниципальной услуги выписки из Реестра муниципального имущества или справки об отсутствии объекта в Реестре муниципального имущества (далее – техническая ошибка) является получение </w:t>
      </w:r>
      <w:r w:rsidRPr="003230E6">
        <w:rPr>
          <w:rFonts w:ascii="Times New Roman" w:hAnsi="Times New Roman" w:cs="Times New Roman"/>
          <w:sz w:val="24"/>
          <w:szCs w:val="24"/>
        </w:rPr>
        <w:t>администрацией</w:t>
      </w:r>
      <w:r w:rsidRPr="003230E6">
        <w:rPr>
          <w:rFonts w:ascii="Times New Roman" w:hAnsi="Times New Roman" w:cs="Times New Roman"/>
          <w:kern w:val="2"/>
          <w:sz w:val="24"/>
          <w:szCs w:val="24"/>
          <w:lang w:eastAsia="ru-RU"/>
        </w:rPr>
        <w:t xml:space="preserve"> заявления об исправлении технической ошибки от заявителя или его представителя.</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81. Заявление об исправлении технической ошибки подается заявителем или его представителем в администрацию одним из способов, указанным в пункте 16 настоящего административного регламента. </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82. Заявление об исправлении технической ошибки регистрируется должностным лицом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ru-RU"/>
        </w:rPr>
        <w:t>,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83. Должностное лицо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1) об исправлении технической ошибки;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 об отсутствии технической ошибки.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84. Критерием принятия решения, указанного в пункте 83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85. В случае принятия решения, указанного в подпункте 1 пункта 83 настоящего административного регламента, должностное лицо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ru-RU"/>
        </w:rPr>
        <w:t>, ответственное за предоставление муниципальной услуги, подготавливает выписку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86. В случае принятия решения, указанного в подпункте 2 пункта 83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87.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88. Должностное лицо администрации, уполномоченное на подписание выписок из Реестра муниципального имущества, немедленно после подписания документа, указанного в пункте 85 настоящего административного регламента, передает его должностному лицу администрации, ответственному за выдачу (направление) заявителю или его представителю результата муниципальной услуги.</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lastRenderedPageBreak/>
        <w:t>89. Должностное лицо администрации, ответственное за выдачу (направление) заявителю или его 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выписок из Реестра муниципального имущества, документа, указанного в пункте 85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90.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выписка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w:t>
      </w:r>
    </w:p>
    <w:p w:rsidR="003230E6" w:rsidRPr="003230E6" w:rsidRDefault="003230E6" w:rsidP="003230E6">
      <w:pPr>
        <w:autoSpaceDE w:val="0"/>
        <w:autoSpaceDN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lang w:eastAsia="ru-RU"/>
        </w:rPr>
        <w:t>91. Способом фиксации результата рассмотрения заявления об исправлении технической ошибки</w:t>
      </w:r>
      <w:r w:rsidRPr="003230E6">
        <w:rPr>
          <w:rFonts w:ascii="Times New Roman" w:hAnsi="Times New Roman" w:cs="Times New Roman"/>
          <w:kern w:val="2"/>
          <w:sz w:val="24"/>
          <w:szCs w:val="24"/>
        </w:rPr>
        <w:t xml:space="preserve"> является занесение должностным лицом администрации, ответственным за выдачу  (направление) заявителю </w:t>
      </w:r>
      <w:r w:rsidRPr="003230E6">
        <w:rPr>
          <w:rFonts w:ascii="Times New Roman" w:hAnsi="Times New Roman" w:cs="Times New Roman"/>
          <w:kern w:val="2"/>
          <w:sz w:val="24"/>
          <w:szCs w:val="24"/>
          <w:lang w:eastAsia="ru-RU"/>
        </w:rPr>
        <w:t xml:space="preserve">или его представителю </w:t>
      </w:r>
      <w:r w:rsidRPr="003230E6">
        <w:rPr>
          <w:rFonts w:ascii="Times New Roman" w:hAnsi="Times New Roman" w:cs="Times New Roman"/>
          <w:kern w:val="2"/>
          <w:sz w:val="24"/>
          <w:szCs w:val="24"/>
        </w:rPr>
        <w:t xml:space="preserve">результата муниципальной услуги, в журнале обращении граждан  отметки о направлении выписки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w:t>
      </w:r>
      <w:r w:rsidRPr="003230E6">
        <w:rPr>
          <w:rFonts w:ascii="Times New Roman" w:hAnsi="Times New Roman" w:cs="Times New Roman"/>
          <w:kern w:val="2"/>
          <w:sz w:val="24"/>
          <w:szCs w:val="24"/>
          <w:lang w:eastAsia="ru-RU"/>
        </w:rPr>
        <w:t xml:space="preserve">или его представителю </w:t>
      </w:r>
      <w:r w:rsidRPr="003230E6">
        <w:rPr>
          <w:rFonts w:ascii="Times New Roman" w:hAnsi="Times New Roman" w:cs="Times New Roman"/>
          <w:kern w:val="2"/>
          <w:sz w:val="24"/>
          <w:szCs w:val="24"/>
        </w:rPr>
        <w:t>или о получении указанного документа лично заявителем или его представителем.</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РАЗДЕЛ IV. ФОРМЫ КОНТРОЛЯ ЗА ПРЕДОСТАВЛЕНИЕМ МУНИЦИПАЛЬНОЙ УСЛУГИ</w:t>
      </w:r>
    </w:p>
    <w:p w:rsidR="003230E6" w:rsidRPr="003230E6" w:rsidRDefault="003230E6" w:rsidP="003230E6">
      <w:pPr>
        <w:keepNext/>
        <w:keepLines/>
        <w:autoSpaceDE w:val="0"/>
        <w:autoSpaceDN w:val="0"/>
        <w:adjustRightInd w:val="0"/>
        <w:spacing w:after="0" w:line="240" w:lineRule="auto"/>
        <w:ind w:firstLine="720"/>
        <w:jc w:val="center"/>
        <w:outlineLvl w:val="2"/>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4" w:name="Par413"/>
      <w:bookmarkEnd w:id="4"/>
      <w:r w:rsidRPr="003230E6">
        <w:rPr>
          <w:rFonts w:ascii="Times New Roman" w:hAnsi="Times New Roman" w:cs="Times New Roman"/>
          <w:kern w:val="2"/>
          <w:sz w:val="24"/>
          <w:szCs w:val="24"/>
          <w:lang w:eastAsia="ru-RU"/>
        </w:rPr>
        <w:t>Глава 23. Порядок осуществления текущего контроля за соблюдением</w:t>
      </w:r>
      <w:r w:rsidRPr="003230E6">
        <w:rPr>
          <w:rFonts w:ascii="Times New Roman" w:hAnsi="Times New Roman" w:cs="Times New Roman"/>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3230E6">
        <w:rPr>
          <w:rFonts w:ascii="Times New Roman" w:hAnsi="Times New Roman" w:cs="Times New Roman"/>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3230E6" w:rsidRPr="003230E6" w:rsidRDefault="003230E6" w:rsidP="003230E6">
      <w:pPr>
        <w:keepNext/>
        <w:keepLines/>
        <w:autoSpaceDE w:val="0"/>
        <w:autoSpaceDN w:val="0"/>
        <w:adjustRightInd w:val="0"/>
        <w:spacing w:after="0" w:line="240" w:lineRule="auto"/>
        <w:ind w:firstLine="720"/>
        <w:jc w:val="center"/>
        <w:outlineLvl w:val="2"/>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230E6">
        <w:rPr>
          <w:rFonts w:ascii="Times New Roman" w:hAnsi="Times New Roman" w:cs="Times New Roman"/>
          <w:kern w:val="2"/>
          <w:sz w:val="24"/>
          <w:szCs w:val="24"/>
          <w:lang w:eastAsia="ko-KR"/>
        </w:rPr>
        <w:t xml:space="preserve">92.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3230E6">
        <w:rPr>
          <w:rFonts w:ascii="Times New Roman" w:hAnsi="Times New Roman" w:cs="Times New Roman"/>
          <w:kern w:val="2"/>
          <w:sz w:val="24"/>
          <w:szCs w:val="24"/>
          <w:lang w:eastAsia="ko-KR"/>
        </w:rPr>
        <w:t xml:space="preserve">должностными лицами </w:t>
      </w:r>
      <w:r w:rsidRPr="003230E6">
        <w:rPr>
          <w:rFonts w:ascii="Times New Roman" w:hAnsi="Times New Roman" w:cs="Times New Roman"/>
          <w:sz w:val="24"/>
          <w:szCs w:val="24"/>
        </w:rPr>
        <w:t>администрации</w:t>
      </w:r>
      <w:proofErr w:type="gramEnd"/>
      <w:r w:rsidRPr="003230E6">
        <w:rPr>
          <w:rFonts w:ascii="Times New Roman" w:hAnsi="Times New Roman" w:cs="Times New Roman"/>
          <w:kern w:val="2"/>
          <w:sz w:val="24"/>
          <w:szCs w:val="24"/>
          <w:lang w:eastAsia="ko-KR"/>
        </w:rPr>
        <w:t xml:space="preserve"> осуществляется должностными лицами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ko-KR"/>
        </w:rPr>
        <w:t xml:space="preserve">, наделенными соответствующими полномочиями, путем рассмотрения отчетов должностных лиц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ko-KR"/>
        </w:rPr>
        <w:t xml:space="preserve">, а также рассмотрения жалоб заявителей </w:t>
      </w:r>
      <w:r w:rsidRPr="003230E6">
        <w:rPr>
          <w:rFonts w:ascii="Times New Roman" w:hAnsi="Times New Roman" w:cs="Times New Roman"/>
          <w:kern w:val="2"/>
          <w:sz w:val="24"/>
          <w:szCs w:val="24"/>
          <w:lang w:eastAsia="ru-RU"/>
        </w:rPr>
        <w:t>или их представителей</w:t>
      </w:r>
      <w:r w:rsidRPr="003230E6">
        <w:rPr>
          <w:rFonts w:ascii="Times New Roman" w:hAnsi="Times New Roman" w:cs="Times New Roman"/>
          <w:kern w:val="2"/>
          <w:sz w:val="24"/>
          <w:szCs w:val="24"/>
          <w:lang w:eastAsia="ko-KR"/>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3230E6">
        <w:rPr>
          <w:rFonts w:ascii="Times New Roman" w:hAnsi="Times New Roman" w:cs="Times New Roman"/>
          <w:kern w:val="2"/>
          <w:sz w:val="24"/>
          <w:szCs w:val="24"/>
          <w:lang w:eastAsia="ko-KR"/>
        </w:rPr>
        <w:t>93. </w:t>
      </w:r>
      <w:r w:rsidRPr="003230E6">
        <w:rPr>
          <w:rFonts w:ascii="Times New Roman" w:hAnsi="Times New Roman" w:cs="Times New Roman"/>
          <w:color w:val="000000"/>
          <w:kern w:val="2"/>
          <w:sz w:val="24"/>
          <w:szCs w:val="24"/>
          <w:lang w:eastAsia="ru-RU"/>
        </w:rPr>
        <w:t>Основными задачами текущего контроля являются:</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3230E6">
        <w:rPr>
          <w:rFonts w:ascii="Times New Roman" w:hAnsi="Times New Roman" w:cs="Times New Roman"/>
          <w:color w:val="000000"/>
          <w:kern w:val="2"/>
          <w:sz w:val="24"/>
          <w:szCs w:val="24"/>
          <w:lang w:eastAsia="ru-RU"/>
        </w:rPr>
        <w:t>1) обеспечение своевременного и качественного предоставления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3230E6">
        <w:rPr>
          <w:rFonts w:ascii="Times New Roman" w:hAnsi="Times New Roman" w:cs="Times New Roman"/>
          <w:color w:val="000000"/>
          <w:kern w:val="2"/>
          <w:sz w:val="24"/>
          <w:szCs w:val="24"/>
          <w:lang w:eastAsia="ru-RU"/>
        </w:rPr>
        <w:t>2) выявление нарушений в сроках и качестве предоставления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3230E6">
        <w:rPr>
          <w:rFonts w:ascii="Times New Roman" w:hAnsi="Times New Roman" w:cs="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3230E6">
        <w:rPr>
          <w:rFonts w:ascii="Times New Roman" w:hAnsi="Times New Roman" w:cs="Times New Roman"/>
          <w:color w:val="000000"/>
          <w:kern w:val="2"/>
          <w:sz w:val="24"/>
          <w:szCs w:val="24"/>
          <w:lang w:eastAsia="ru-RU"/>
        </w:rPr>
        <w:t>4) принятие мер по надлежащему предоставлению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230E6">
        <w:rPr>
          <w:rFonts w:ascii="Times New Roman" w:hAnsi="Times New Roman" w:cs="Times New Roman"/>
          <w:kern w:val="2"/>
          <w:sz w:val="24"/>
          <w:szCs w:val="24"/>
          <w:lang w:eastAsia="ko-KR"/>
        </w:rPr>
        <w:t>94. Текущий контроль осуществляется на постоянной основе.</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lastRenderedPageBreak/>
        <w:t>Глава 24. Порядок и периодичность осуществления плановых</w:t>
      </w:r>
      <w:r w:rsidRPr="003230E6">
        <w:rPr>
          <w:rFonts w:ascii="Times New Roman" w:hAnsi="Times New Roman" w:cs="Times New Roman"/>
          <w:kern w:val="2"/>
          <w:sz w:val="24"/>
          <w:szCs w:val="24"/>
          <w:lang w:eastAsia="ru-RU"/>
        </w:rPr>
        <w:br/>
        <w:t>и внеплановых проверок полноты и качества предоставления</w:t>
      </w:r>
      <w:r w:rsidRPr="003230E6">
        <w:rPr>
          <w:rFonts w:ascii="Times New Roman" w:hAnsi="Times New Roman" w:cs="Times New Roman"/>
          <w:kern w:val="2"/>
          <w:sz w:val="24"/>
          <w:szCs w:val="24"/>
          <w:lang w:eastAsia="ru-RU"/>
        </w:rPr>
        <w:br/>
        <w:t>муниципальной услуги, в том числе порядок и формы контроля</w:t>
      </w:r>
      <w:r w:rsidRPr="003230E6">
        <w:rPr>
          <w:rFonts w:ascii="Times New Roman" w:hAnsi="Times New Roman" w:cs="Times New Roman"/>
          <w:kern w:val="2"/>
          <w:sz w:val="24"/>
          <w:szCs w:val="24"/>
          <w:lang w:eastAsia="ru-RU"/>
        </w:rPr>
        <w:br/>
        <w:t>за полнотой и качеством предоставления муниципальной услуги</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bookmarkStart w:id="5" w:name="Par439"/>
      <w:bookmarkEnd w:id="5"/>
      <w:r w:rsidRPr="003230E6">
        <w:rPr>
          <w:rFonts w:ascii="Times New Roman" w:eastAsia="Times New Roman" w:hAnsi="Times New Roman" w:cs="Times New Roman"/>
          <w:kern w:val="2"/>
          <w:sz w:val="24"/>
          <w:szCs w:val="24"/>
          <w:lang w:eastAsia="ko-KR"/>
        </w:rPr>
        <w:t>95.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3230E6" w:rsidRPr="003230E6" w:rsidRDefault="003230E6" w:rsidP="003230E6">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3230E6">
        <w:rPr>
          <w:rFonts w:ascii="Times New Roman" w:eastAsia="Times New Roman" w:hAnsi="Times New Roman" w:cs="Times New Roman"/>
          <w:color w:val="000000"/>
          <w:kern w:val="2"/>
          <w:sz w:val="24"/>
          <w:szCs w:val="24"/>
          <w:lang w:eastAsia="ru-RU"/>
        </w:rPr>
        <w:t>96. Плановые поверки осуществляются на основании пл</w:t>
      </w:r>
      <w:r w:rsidRPr="003230E6">
        <w:rPr>
          <w:rFonts w:ascii="Times New Roman" w:eastAsia="Times New Roman" w:hAnsi="Times New Roman" w:cs="Times New Roman"/>
          <w:kern w:val="2"/>
          <w:sz w:val="24"/>
          <w:szCs w:val="24"/>
          <w:lang w:eastAsia="ru-RU"/>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3230E6">
        <w:rPr>
          <w:rFonts w:ascii="Times New Roman" w:eastAsia="Times New Roman" w:hAnsi="Times New Roman" w:cs="Times New Roman"/>
          <w:color w:val="000000"/>
          <w:kern w:val="2"/>
          <w:sz w:val="24"/>
          <w:szCs w:val="24"/>
          <w:lang w:eastAsia="ru-RU"/>
        </w:rPr>
        <w:t>ействие) должностных лиц администрации.</w:t>
      </w:r>
    </w:p>
    <w:p w:rsidR="003230E6" w:rsidRPr="003230E6" w:rsidRDefault="003230E6" w:rsidP="003230E6">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3230E6">
        <w:rPr>
          <w:rFonts w:ascii="Times New Roman" w:eastAsia="Times New Roman" w:hAnsi="Times New Roman" w:cs="Times New Roman"/>
          <w:color w:val="000000"/>
          <w:kern w:val="2"/>
          <w:sz w:val="24"/>
          <w:szCs w:val="24"/>
          <w:lang w:eastAsia="ru-RU"/>
        </w:rPr>
        <w:t>97. Контроль за полн</w:t>
      </w:r>
      <w:r w:rsidRPr="003230E6">
        <w:rPr>
          <w:rFonts w:ascii="Times New Roman" w:eastAsia="Times New Roman" w:hAnsi="Times New Roman" w:cs="Times New Roman"/>
          <w:kern w:val="2"/>
          <w:sz w:val="24"/>
          <w:szCs w:val="24"/>
          <w:lang w:eastAsia="ru-RU"/>
        </w:rPr>
        <w:t>отой и качеством предоставления должностными лицами администрации муниципа</w:t>
      </w:r>
      <w:r w:rsidRPr="003230E6">
        <w:rPr>
          <w:rFonts w:ascii="Times New Roman" w:eastAsia="Times New Roman" w:hAnsi="Times New Roman" w:cs="Times New Roman"/>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3230E6" w:rsidRPr="003230E6" w:rsidRDefault="003230E6" w:rsidP="003230E6">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3230E6">
        <w:rPr>
          <w:rFonts w:ascii="Times New Roman" w:eastAsia="Times New Roman" w:hAnsi="Times New Roman" w:cs="Times New Roman"/>
          <w:color w:val="000000"/>
          <w:kern w:val="2"/>
          <w:sz w:val="24"/>
          <w:szCs w:val="24"/>
          <w:lang w:eastAsia="ru-RU"/>
        </w:rPr>
        <w:t>98.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3230E6" w:rsidRPr="003230E6" w:rsidRDefault="003230E6" w:rsidP="003230E6">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3230E6">
        <w:rPr>
          <w:rFonts w:ascii="Times New Roman" w:eastAsia="Times New Roman" w:hAnsi="Times New Roman" w:cs="Times New Roman"/>
          <w:color w:val="000000"/>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3230E6">
        <w:rPr>
          <w:rFonts w:ascii="Times New Roman" w:eastAsia="Times New Roman" w:hAnsi="Times New Roman" w:cs="Times New Roman"/>
          <w:color w:val="000000"/>
          <w:kern w:val="2"/>
          <w:sz w:val="24"/>
          <w:szCs w:val="24"/>
          <w:vertAlign w:val="superscript"/>
          <w:lang w:eastAsia="ru-RU"/>
        </w:rPr>
        <w:t>2</w:t>
      </w:r>
      <w:r w:rsidRPr="003230E6">
        <w:rPr>
          <w:rFonts w:ascii="Times New Roman" w:eastAsia="Times New Roman" w:hAnsi="Times New Roman" w:cs="Times New Roman"/>
          <w:color w:val="000000"/>
          <w:kern w:val="2"/>
          <w:sz w:val="24"/>
          <w:szCs w:val="24"/>
          <w:lang w:eastAsia="ru-RU"/>
        </w:rPr>
        <w:t xml:space="preserve"> Федерального закона от 27 июля 2010 года № 210</w:t>
      </w:r>
      <w:r w:rsidRPr="003230E6">
        <w:rPr>
          <w:rFonts w:ascii="Times New Roman" w:eastAsia="Times New Roman" w:hAnsi="Times New Roman" w:cs="Times New Roman"/>
          <w:color w:val="000000"/>
          <w:kern w:val="2"/>
          <w:sz w:val="24"/>
          <w:szCs w:val="24"/>
          <w:lang w:eastAsia="ru-RU"/>
        </w:rPr>
        <w:noBreakHyphen/>
        <w:t>ФЗ «Об организации предоставления государственных и муниципальных услуг».</w:t>
      </w:r>
    </w:p>
    <w:p w:rsidR="003230E6" w:rsidRPr="003230E6" w:rsidRDefault="003230E6" w:rsidP="003230E6">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3230E6">
        <w:rPr>
          <w:rFonts w:ascii="Times New Roman" w:eastAsia="Times New Roman" w:hAnsi="Times New Roman" w:cs="Times New Roman"/>
          <w:color w:val="000000"/>
          <w:kern w:val="2"/>
          <w:sz w:val="24"/>
          <w:szCs w:val="24"/>
          <w:lang w:eastAsia="ru-RU"/>
        </w:rPr>
        <w:t>99.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Глава 25. Ответственность должностных лиц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ru-RU"/>
        </w:rPr>
        <w:br/>
        <w:t>за решения и действия (бездействие), принимаемые (осуществляемые)</w:t>
      </w:r>
      <w:r w:rsidRPr="003230E6">
        <w:rPr>
          <w:rFonts w:ascii="Times New Roman" w:hAnsi="Times New Roman" w:cs="Times New Roman"/>
          <w:kern w:val="2"/>
          <w:sz w:val="24"/>
          <w:szCs w:val="24"/>
          <w:lang w:eastAsia="ru-RU"/>
        </w:rPr>
        <w:br/>
        <w:t>ими в ходе предоставления муниципальной услуги</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230E6">
        <w:rPr>
          <w:rFonts w:ascii="Times New Roman" w:hAnsi="Times New Roman" w:cs="Times New Roman"/>
          <w:kern w:val="2"/>
          <w:sz w:val="24"/>
          <w:szCs w:val="24"/>
          <w:lang w:eastAsia="ko-KR"/>
        </w:rPr>
        <w:t xml:space="preserve">100. Обязанность соблюдения положений настоящего административного регламента закрепляется в должностных инструкциях должностных лиц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ko-KR"/>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230E6">
        <w:rPr>
          <w:rFonts w:ascii="Times New Roman" w:hAnsi="Times New Roman" w:cs="Times New Roman"/>
          <w:kern w:val="2"/>
          <w:sz w:val="24"/>
          <w:szCs w:val="24"/>
          <w:lang w:eastAsia="ko-KR"/>
        </w:rPr>
        <w:t xml:space="preserve">101.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ko-KR"/>
        </w:rPr>
        <w:t xml:space="preserve"> привлекаются к ответственности в соответствии с законодательством Российской Федерации.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p>
    <w:p w:rsidR="003230E6" w:rsidRPr="003230E6" w:rsidRDefault="003230E6" w:rsidP="003230E6">
      <w:pPr>
        <w:keepNext/>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6" w:name="Par447"/>
      <w:bookmarkEnd w:id="6"/>
      <w:r w:rsidRPr="003230E6">
        <w:rPr>
          <w:rFonts w:ascii="Times New Roman" w:hAnsi="Times New Roman" w:cs="Times New Roman"/>
          <w:kern w:val="2"/>
          <w:sz w:val="24"/>
          <w:szCs w:val="24"/>
          <w:lang w:eastAsia="ru-RU"/>
        </w:rPr>
        <w:t>Глава 26. Положения, характеризующие требования к порядку</w:t>
      </w:r>
      <w:r w:rsidRPr="003230E6">
        <w:rPr>
          <w:rFonts w:ascii="Times New Roman" w:hAnsi="Times New Roman" w:cs="Times New Roman"/>
          <w:kern w:val="2"/>
          <w:sz w:val="24"/>
          <w:szCs w:val="24"/>
          <w:lang w:eastAsia="ru-RU"/>
        </w:rPr>
        <w:br/>
        <w:t>и формам контроля за предоставлением муниципальной услуги,</w:t>
      </w:r>
      <w:r w:rsidRPr="003230E6">
        <w:rPr>
          <w:rFonts w:ascii="Times New Roman" w:hAnsi="Times New Roman" w:cs="Times New Roman"/>
          <w:kern w:val="2"/>
          <w:sz w:val="24"/>
          <w:szCs w:val="24"/>
          <w:lang w:eastAsia="ru-RU"/>
        </w:rPr>
        <w:br/>
        <w:t>в том числе со стороны граждан, их объединений и организаций</w:t>
      </w:r>
    </w:p>
    <w:p w:rsidR="003230E6" w:rsidRPr="003230E6" w:rsidRDefault="003230E6" w:rsidP="003230E6">
      <w:pPr>
        <w:keepNext/>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ko-KR"/>
        </w:rPr>
        <w:t>102. </w:t>
      </w:r>
      <w:r w:rsidRPr="003230E6">
        <w:rPr>
          <w:rFonts w:ascii="Times New Roman" w:hAnsi="Times New Roman" w:cs="Times New Roman"/>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ru-RU"/>
        </w:rPr>
        <w:t xml:space="preserve"> и ее должностных лиц;</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lastRenderedPageBreak/>
        <w:t>3) некорректного поведения должностных лиц</w:t>
      </w:r>
      <w:r w:rsidRPr="003230E6">
        <w:rPr>
          <w:rFonts w:ascii="Times New Roman" w:hAnsi="Times New Roman" w:cs="Times New Roman"/>
          <w:kern w:val="2"/>
          <w:sz w:val="24"/>
          <w:szCs w:val="24"/>
          <w:lang w:eastAsia="ko-KR"/>
        </w:rPr>
        <w:t xml:space="preserve">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lang w:eastAsia="ru-RU"/>
        </w:rPr>
        <w:t>, нарушения правил служебной этики при предоставлении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103. Информацию, указанную в пункте 102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230E6">
        <w:rPr>
          <w:rFonts w:ascii="Times New Roman" w:hAnsi="Times New Roman" w:cs="Times New Roman"/>
          <w:kern w:val="2"/>
          <w:sz w:val="24"/>
          <w:szCs w:val="24"/>
          <w:lang w:eastAsia="ko-KR"/>
        </w:rPr>
        <w:t>104. Контроль за предоставлением муниципальной услуги осуществляется в соответствии с действующим законодательством.</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230E6">
        <w:rPr>
          <w:rFonts w:ascii="Times New Roman" w:hAnsi="Times New Roman" w:cs="Times New Roman"/>
          <w:kern w:val="2"/>
          <w:sz w:val="24"/>
          <w:szCs w:val="24"/>
          <w:lang w:eastAsia="ko-KR"/>
        </w:rPr>
        <w:t xml:space="preserve">105. </w:t>
      </w:r>
      <w:r w:rsidRPr="003230E6">
        <w:rPr>
          <w:rFonts w:ascii="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230E6">
        <w:rPr>
          <w:rFonts w:ascii="Times New Roman" w:hAnsi="Times New Roman" w:cs="Times New Roman"/>
          <w:kern w:val="2"/>
          <w:sz w:val="24"/>
          <w:szCs w:val="24"/>
          <w:lang w:eastAsia="ru-RU"/>
        </w:rPr>
        <w:t>Днем регистрации обращения является день его поступления в администрацию (до 17 часов). При поступлении обращения после 17 часов его регистрация происходит следующим рабочим днем</w:t>
      </w:r>
      <w:r w:rsidRPr="003230E6">
        <w:rPr>
          <w:rStyle w:val="a5"/>
          <w:rFonts w:ascii="Times New Roman" w:hAnsi="Times New Roman" w:cs="Times New Roman"/>
          <w:kern w:val="2"/>
          <w:sz w:val="24"/>
          <w:szCs w:val="24"/>
        </w:rPr>
        <w:footnoteReference w:id="9"/>
      </w:r>
      <w:r w:rsidRPr="003230E6">
        <w:rPr>
          <w:rFonts w:ascii="Times New Roman" w:hAnsi="Times New Roman" w:cs="Times New Roman"/>
          <w:kern w:val="2"/>
          <w:sz w:val="24"/>
          <w:szCs w:val="24"/>
          <w:lang w:eastAsia="ru-RU"/>
        </w:rPr>
        <w:t>.</w:t>
      </w:r>
    </w:p>
    <w:p w:rsidR="003230E6" w:rsidRPr="003230E6" w:rsidRDefault="003230E6" w:rsidP="003230E6">
      <w:pPr>
        <w:autoSpaceDE w:val="0"/>
        <w:autoSpaceDN w:val="0"/>
        <w:spacing w:after="0" w:line="240" w:lineRule="auto"/>
        <w:jc w:val="both"/>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РАЗДЕЛ V. ДОСУДЕБНЫЙ (ВНЕСУДЕБНЫЙ) ПОРЯДОК</w:t>
      </w:r>
      <w:r w:rsidRPr="003230E6">
        <w:rPr>
          <w:rFonts w:ascii="Times New Roman" w:hAnsi="Times New Roman" w:cs="Times New Roman"/>
          <w:kern w:val="2"/>
          <w:sz w:val="24"/>
          <w:szCs w:val="24"/>
          <w:lang w:eastAsia="ru-RU"/>
        </w:rPr>
        <w:br/>
        <w:t>ОБЖАЛОВАНИЯ РЕШЕНИЙ И ДЕЙСТВИЙ (БЕЗДЕЙСТВИЯ)</w:t>
      </w:r>
      <w:r w:rsidRPr="003230E6">
        <w:rPr>
          <w:rFonts w:ascii="Times New Roman" w:hAnsi="Times New Roman" w:cs="Times New Roman"/>
          <w:kern w:val="2"/>
          <w:sz w:val="24"/>
          <w:szCs w:val="24"/>
          <w:lang w:eastAsia="ru-RU"/>
        </w:rPr>
        <w:br/>
        <w:t>АДМИНИСТРАЦИИ ЛИБО ЕЕ МУНИЦИПАЛЬНОГО</w:t>
      </w:r>
      <w:r w:rsidRPr="003230E6">
        <w:rPr>
          <w:rFonts w:ascii="Times New Roman" w:hAnsi="Times New Roman" w:cs="Times New Roman"/>
          <w:kern w:val="2"/>
          <w:sz w:val="24"/>
          <w:szCs w:val="24"/>
          <w:lang w:eastAsia="ru-RU"/>
        </w:rPr>
        <w:br/>
        <w:t xml:space="preserve">СЛУЖАЩЕГО </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27. Информация для заинтересованных лиц</w:t>
      </w:r>
      <w:r w:rsidRPr="003230E6">
        <w:rPr>
          <w:rFonts w:ascii="Times New Roman" w:hAnsi="Times New Roman" w:cs="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3230E6">
        <w:rPr>
          <w:rFonts w:ascii="Times New Roman" w:hAnsi="Times New Roman" w:cs="Times New Roman"/>
          <w:kern w:val="2"/>
          <w:sz w:val="24"/>
          <w:szCs w:val="24"/>
          <w:lang w:eastAsia="ru-RU"/>
        </w:rPr>
        <w:br/>
        <w:t>в ходе предоставления муниципальной услуги</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106.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3230E6">
        <w:rPr>
          <w:rFonts w:ascii="Times New Roman" w:eastAsia="Times New Roman" w:hAnsi="Times New Roman" w:cs="Times New Roman"/>
          <w:kern w:val="2"/>
          <w:sz w:val="24"/>
          <w:szCs w:val="24"/>
        </w:rPr>
        <w:t>1) путем личного обращения в администрацию;</w:t>
      </w: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3230E6">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3230E6">
        <w:rPr>
          <w:rFonts w:ascii="Times New Roman" w:eastAsia="Times New Roman" w:hAnsi="Times New Roman" w:cs="Times New Roman"/>
          <w:kern w:val="2"/>
          <w:sz w:val="24"/>
          <w:szCs w:val="24"/>
        </w:rPr>
        <w:t>3) через личный кабинет на Портале;</w:t>
      </w:r>
    </w:p>
    <w:p w:rsidR="003230E6" w:rsidRPr="003230E6" w:rsidRDefault="003230E6" w:rsidP="003230E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3230E6">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107. Заявитель или его представитель может обратиться с жалобой, в том числе в следующих случаях:</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1) нарушение срока регистрации заявления о предоставлении муниципальной услуги, комплексного запроса;</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2) нарушение срока предоставления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3) требование у заявителя </w:t>
      </w:r>
      <w:r w:rsidRPr="003230E6">
        <w:rPr>
          <w:rFonts w:ascii="Times New Roman" w:hAnsi="Times New Roman" w:cs="Times New Roman"/>
          <w:kern w:val="2"/>
          <w:sz w:val="24"/>
          <w:szCs w:val="24"/>
          <w:lang w:eastAsia="ru-RU"/>
        </w:rPr>
        <w:t xml:space="preserve">или его представителя </w:t>
      </w:r>
      <w:r w:rsidRPr="003230E6">
        <w:rPr>
          <w:rFonts w:ascii="Times New Roman" w:hAnsi="Times New Roman" w:cs="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муниципального образования для предоставления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муниципального образования для предоставления муниципальной услуги, у заявителя </w:t>
      </w:r>
      <w:r w:rsidRPr="003230E6">
        <w:rPr>
          <w:rFonts w:ascii="Times New Roman" w:hAnsi="Times New Roman" w:cs="Times New Roman"/>
          <w:kern w:val="2"/>
          <w:sz w:val="24"/>
          <w:szCs w:val="24"/>
          <w:lang w:eastAsia="ru-RU"/>
        </w:rPr>
        <w:t>или его представителя</w:t>
      </w:r>
      <w:r w:rsidRPr="003230E6">
        <w:rPr>
          <w:rFonts w:ascii="Times New Roman" w:hAnsi="Times New Roman" w:cs="Times New Roman"/>
          <w:kern w:val="2"/>
          <w:sz w:val="24"/>
          <w:szCs w:val="24"/>
        </w:rPr>
        <w:t>;</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муниципального образования;</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муниципального образования;</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7) отказ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rPr>
        <w:t xml:space="preserve">, должностного лица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proofErr w:type="gramStart"/>
      <w:r w:rsidRPr="003230E6">
        <w:rPr>
          <w:rFonts w:ascii="Times New Roman" w:hAnsi="Times New Roman" w:cs="Times New Roman"/>
          <w:kern w:val="2"/>
          <w:sz w:val="24"/>
          <w:szCs w:val="24"/>
        </w:rPr>
        <w:t xml:space="preserve">актами </w:t>
      </w:r>
      <w:r w:rsidRPr="003230E6">
        <w:rPr>
          <w:rFonts w:ascii="Times New Roman" w:hAnsi="Times New Roman" w:cs="Times New Roman"/>
          <w:kern w:val="2"/>
          <w:sz w:val="24"/>
          <w:szCs w:val="24"/>
        </w:rPr>
        <w:t xml:space="preserve"> Республики</w:t>
      </w:r>
      <w:proofErr w:type="gramEnd"/>
      <w:r w:rsidRPr="003230E6">
        <w:rPr>
          <w:rFonts w:ascii="Times New Roman" w:hAnsi="Times New Roman" w:cs="Times New Roman"/>
          <w:kern w:val="2"/>
          <w:sz w:val="24"/>
          <w:szCs w:val="24"/>
        </w:rPr>
        <w:t xml:space="preserve"> Адыгея </w:t>
      </w:r>
      <w:r w:rsidRPr="003230E6">
        <w:rPr>
          <w:rFonts w:ascii="Times New Roman" w:hAnsi="Times New Roman" w:cs="Times New Roman"/>
          <w:kern w:val="2"/>
          <w:sz w:val="24"/>
          <w:szCs w:val="24"/>
        </w:rPr>
        <w:t>, нормативными правовыми актами муниципального образования;</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3230E6">
        <w:rPr>
          <w:rFonts w:ascii="Times New Roman" w:hAnsi="Times New Roman" w:cs="Times New Roman"/>
          <w:kern w:val="2"/>
          <w:sz w:val="24"/>
          <w:szCs w:val="24"/>
        </w:rPr>
        <w:noBreakHyphen/>
        <w:t>ФЗ</w:t>
      </w:r>
      <w:r w:rsidRPr="003230E6">
        <w:rPr>
          <w:rFonts w:ascii="Times New Roman" w:hAnsi="Times New Roman" w:cs="Times New Roman"/>
          <w:kern w:val="2"/>
          <w:sz w:val="24"/>
          <w:szCs w:val="24"/>
          <w:lang w:eastAsia="ru-RU"/>
        </w:rPr>
        <w:t xml:space="preserve"> </w:t>
      </w:r>
      <w:r w:rsidRPr="003230E6">
        <w:rPr>
          <w:rFonts w:ascii="Times New Roman" w:hAnsi="Times New Roman" w:cs="Times New Roman"/>
          <w:kern w:val="2"/>
          <w:sz w:val="24"/>
          <w:szCs w:val="24"/>
        </w:rPr>
        <w:t>«Об организации предоставления государственных и муниципальных услуг».</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108. Рассмотрение жалобы осуществляется в порядке и сроки, установленные статьей 11</w:t>
      </w:r>
      <w:r w:rsidRPr="003230E6">
        <w:rPr>
          <w:rFonts w:ascii="Times New Roman" w:hAnsi="Times New Roman" w:cs="Times New Roman"/>
          <w:kern w:val="2"/>
          <w:sz w:val="24"/>
          <w:szCs w:val="24"/>
          <w:vertAlign w:val="superscript"/>
        </w:rPr>
        <w:t>2</w:t>
      </w:r>
      <w:r w:rsidRPr="003230E6">
        <w:rPr>
          <w:rFonts w:ascii="Times New Roman" w:hAnsi="Times New Roman" w:cs="Times New Roman"/>
          <w:kern w:val="2"/>
          <w:sz w:val="24"/>
          <w:szCs w:val="24"/>
        </w:rPr>
        <w:t xml:space="preserve"> Федерального закона от 27 июля 2010 года № 210</w:t>
      </w:r>
      <w:r w:rsidRPr="003230E6">
        <w:rPr>
          <w:rFonts w:ascii="Times New Roman" w:hAnsi="Times New Roman" w:cs="Times New Roman"/>
          <w:kern w:val="2"/>
          <w:sz w:val="24"/>
          <w:szCs w:val="24"/>
        </w:rPr>
        <w:noBreakHyphen/>
        <w:t>ФЗ «Об организации предоставления государственных и муниципальных услуг».</w:t>
      </w:r>
    </w:p>
    <w:p w:rsidR="003230E6" w:rsidRPr="003230E6" w:rsidRDefault="003230E6" w:rsidP="003230E6">
      <w:pPr>
        <w:autoSpaceDE w:val="0"/>
        <w:autoSpaceDN w:val="0"/>
        <w:adjustRightInd w:val="0"/>
        <w:spacing w:after="0" w:line="240" w:lineRule="auto"/>
        <w:ind w:firstLine="540"/>
        <w:jc w:val="both"/>
        <w:rPr>
          <w:rFonts w:ascii="Times New Roman" w:hAnsi="Times New Roman" w:cs="Times New Roman"/>
          <w:kern w:val="2"/>
          <w:sz w:val="24"/>
          <w:szCs w:val="24"/>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28. Органы государственной власти, органы местного самоуправления, организации и уполномоченные на рассмотрение жалобы лица,</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которым может быть направлена жалоба заявителя или его представителя</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в досудебном (внесудебном) порядке</w:t>
      </w:r>
    </w:p>
    <w:p w:rsidR="003230E6" w:rsidRPr="003230E6" w:rsidRDefault="003230E6" w:rsidP="003230E6">
      <w:pPr>
        <w:keepNext/>
        <w:keepLines/>
        <w:autoSpaceDE w:val="0"/>
        <w:autoSpaceDN w:val="0"/>
        <w:adjustRightInd w:val="0"/>
        <w:spacing w:after="0" w:line="240" w:lineRule="auto"/>
        <w:jc w:val="both"/>
        <w:rPr>
          <w:rFonts w:ascii="Times New Roman" w:hAnsi="Times New Roman" w:cs="Times New Roman"/>
          <w:color w:val="FF0000"/>
          <w:kern w:val="2"/>
          <w:sz w:val="24"/>
          <w:szCs w:val="24"/>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109. Жалоба на решения и действия (бездействие) главы администрации подается главе администрации.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110. Жалобы на решения и действия (бездействие) должностных лиц и муниципальных служащих </w:t>
      </w:r>
      <w:r w:rsidRPr="003230E6">
        <w:rPr>
          <w:rFonts w:ascii="Times New Roman" w:hAnsi="Times New Roman" w:cs="Times New Roman"/>
          <w:sz w:val="24"/>
          <w:szCs w:val="24"/>
        </w:rPr>
        <w:t>администрации</w:t>
      </w:r>
      <w:r w:rsidRPr="003230E6">
        <w:rPr>
          <w:rFonts w:ascii="Times New Roman" w:hAnsi="Times New Roman" w:cs="Times New Roman"/>
          <w:kern w:val="2"/>
          <w:sz w:val="24"/>
          <w:szCs w:val="24"/>
        </w:rPr>
        <w:t xml:space="preserve"> подается главе администрации.</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29. Способы информирования заявителей или их представителей</w:t>
      </w:r>
      <w:r w:rsidRPr="003230E6">
        <w:rPr>
          <w:rFonts w:ascii="Times New Roman" w:hAnsi="Times New Roman" w:cs="Times New Roman"/>
          <w:kern w:val="2"/>
          <w:sz w:val="24"/>
          <w:szCs w:val="24"/>
          <w:lang w:eastAsia="ru-RU"/>
        </w:rPr>
        <w:br/>
        <w:t>о порядке подачи и рассмотрения жалобы, в том числе с использованием</w:t>
      </w:r>
      <w:r w:rsidRPr="003230E6">
        <w:rPr>
          <w:rFonts w:ascii="Times New Roman" w:hAnsi="Times New Roman" w:cs="Times New Roman"/>
          <w:kern w:val="2"/>
          <w:sz w:val="24"/>
          <w:szCs w:val="24"/>
          <w:lang w:eastAsia="ru-RU"/>
        </w:rPr>
        <w:br/>
        <w:t>единого портала государственных и муниципальных услуг (функций)</w:t>
      </w:r>
    </w:p>
    <w:p w:rsidR="003230E6" w:rsidRPr="003230E6" w:rsidRDefault="003230E6" w:rsidP="003230E6">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111. Информацию о порядке подачи и рассмотрения жалобы заявитель или его представитель могут получить:</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1) на информационных стендах, расположенных в помещениях, занимаемых администрацией;</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2) на официальном сайте администрации;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3) на Портале;</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4) лично у муниципального служащего администрации;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5) путем обращения заявителя или его представителя в администрацию с использованием средств телефонной связи;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lastRenderedPageBreak/>
        <w:t>7) по электронной почте администрации.</w:t>
      </w:r>
    </w:p>
    <w:p w:rsidR="003230E6" w:rsidRPr="003230E6" w:rsidRDefault="003230E6" w:rsidP="003230E6">
      <w:pPr>
        <w:autoSpaceDE w:val="0"/>
        <w:autoSpaceDN w:val="0"/>
        <w:adjustRightInd w:val="0"/>
        <w:spacing w:after="0" w:line="240" w:lineRule="auto"/>
        <w:ind w:firstLine="540"/>
        <w:jc w:val="both"/>
        <w:rPr>
          <w:rFonts w:ascii="Times New Roman" w:hAnsi="Times New Roman" w:cs="Times New Roman"/>
          <w:kern w:val="2"/>
          <w:sz w:val="24"/>
          <w:szCs w:val="24"/>
        </w:rPr>
      </w:pPr>
    </w:p>
    <w:p w:rsidR="003230E6" w:rsidRPr="003230E6" w:rsidRDefault="003230E6" w:rsidP="003230E6">
      <w:pPr>
        <w:keepNext/>
        <w:keepLines/>
        <w:autoSpaceDE w:val="0"/>
        <w:autoSpaceDN w:val="0"/>
        <w:adjustRightInd w:val="0"/>
        <w:spacing w:after="0" w:line="240" w:lineRule="auto"/>
        <w:ind w:left="540"/>
        <w:jc w:val="center"/>
        <w:outlineLvl w:val="0"/>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Глава 30.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3230E6">
        <w:rPr>
          <w:rFonts w:ascii="Times New Roman" w:hAnsi="Times New Roman" w:cs="Times New Roman"/>
          <w:kern w:val="2"/>
          <w:sz w:val="24"/>
          <w:szCs w:val="24"/>
          <w:lang w:eastAsia="ru-RU"/>
        </w:rPr>
        <w:br/>
        <w:t>в ходе предоставления муниципальной услуги</w:t>
      </w:r>
    </w:p>
    <w:p w:rsidR="003230E6" w:rsidRPr="003230E6" w:rsidRDefault="003230E6" w:rsidP="003230E6">
      <w:pPr>
        <w:keepNext/>
        <w:keepLines/>
        <w:autoSpaceDE w:val="0"/>
        <w:autoSpaceDN w:val="0"/>
        <w:adjustRightInd w:val="0"/>
        <w:spacing w:after="0" w:line="240" w:lineRule="auto"/>
        <w:ind w:firstLine="709"/>
        <w:jc w:val="both"/>
        <w:rPr>
          <w:rFonts w:ascii="Times New Roman" w:hAnsi="Times New Roman" w:cs="Times New Roman"/>
          <w:kern w:val="2"/>
          <w:sz w:val="24"/>
          <w:szCs w:val="24"/>
        </w:rPr>
      </w:pP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bookmarkStart w:id="7" w:name="Par28"/>
      <w:bookmarkEnd w:id="7"/>
      <w:r w:rsidRPr="003230E6">
        <w:rPr>
          <w:rFonts w:ascii="Times New Roman" w:hAnsi="Times New Roman" w:cs="Times New Roman"/>
          <w:kern w:val="2"/>
          <w:sz w:val="24"/>
          <w:szCs w:val="24"/>
        </w:rPr>
        <w:t>112.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 xml:space="preserve">2)  Решение Совета народных депутатов «Об утверждении Положения о порядке управления и распоряжения имуществом, находящимся в муниципальной </w:t>
      </w:r>
      <w:proofErr w:type="gramStart"/>
      <w:r w:rsidRPr="003230E6">
        <w:rPr>
          <w:rFonts w:ascii="Times New Roman" w:hAnsi="Times New Roman" w:cs="Times New Roman"/>
          <w:kern w:val="2"/>
          <w:sz w:val="24"/>
          <w:szCs w:val="24"/>
        </w:rPr>
        <w:t>собственности  МО</w:t>
      </w:r>
      <w:proofErr w:type="gramEnd"/>
      <w:r w:rsidRPr="003230E6">
        <w:rPr>
          <w:rFonts w:ascii="Times New Roman" w:hAnsi="Times New Roman" w:cs="Times New Roman"/>
          <w:kern w:val="2"/>
          <w:sz w:val="24"/>
          <w:szCs w:val="24"/>
        </w:rPr>
        <w:t xml:space="preserve"> «Хатажукайское сельское поселение» № 19 от 07.08.2019г</w:t>
      </w:r>
    </w:p>
    <w:p w:rsidR="003230E6" w:rsidRPr="003230E6" w:rsidRDefault="003230E6" w:rsidP="003230E6">
      <w:pPr>
        <w:autoSpaceDE w:val="0"/>
        <w:autoSpaceDN w:val="0"/>
        <w:adjustRightInd w:val="0"/>
        <w:spacing w:after="0" w:line="240" w:lineRule="auto"/>
        <w:ind w:firstLine="709"/>
        <w:jc w:val="both"/>
        <w:rPr>
          <w:rFonts w:ascii="Times New Roman" w:hAnsi="Times New Roman" w:cs="Times New Roman"/>
          <w:kern w:val="2"/>
          <w:sz w:val="24"/>
          <w:szCs w:val="24"/>
        </w:rPr>
      </w:pPr>
      <w:r w:rsidRPr="003230E6">
        <w:rPr>
          <w:rFonts w:ascii="Times New Roman" w:hAnsi="Times New Roman" w:cs="Times New Roman"/>
          <w:kern w:val="2"/>
          <w:sz w:val="24"/>
          <w:szCs w:val="24"/>
        </w:rPr>
        <w:t>113. Информация, содержащаяся в настоящем разделе, подлежит размещению на Портале.</w:t>
      </w:r>
    </w:p>
    <w:p w:rsidR="003230E6" w:rsidRPr="003230E6" w:rsidRDefault="003230E6" w:rsidP="003230E6">
      <w:pPr>
        <w:spacing w:after="0" w:line="240" w:lineRule="auto"/>
        <w:rPr>
          <w:rFonts w:ascii="Times New Roman" w:hAnsi="Times New Roman" w:cs="Times New Roman"/>
          <w:kern w:val="2"/>
          <w:sz w:val="24"/>
          <w:szCs w:val="24"/>
          <w:lang w:eastAsia="ru-RU"/>
        </w:rPr>
        <w:sectPr w:rsidR="003230E6" w:rsidRPr="003230E6">
          <w:footnotePr>
            <w:numRestart w:val="eachPage"/>
          </w:footnotePr>
          <w:pgSz w:w="11906" w:h="16838"/>
          <w:pgMar w:top="1134" w:right="851" w:bottom="1134" w:left="1418" w:header="709" w:footer="709" w:gutter="0"/>
          <w:pgNumType w:start="1"/>
          <w:cols w:space="720"/>
        </w:sectPr>
      </w:pPr>
      <w:bookmarkStart w:id="8" w:name="_GoBack"/>
      <w:bookmarkEnd w:id="8"/>
    </w:p>
    <w:p w:rsidR="003230E6" w:rsidRPr="003230E6" w:rsidRDefault="003230E6" w:rsidP="003230E6">
      <w:pPr>
        <w:autoSpaceDE w:val="0"/>
        <w:autoSpaceDN w:val="0"/>
        <w:adjustRightInd w:val="0"/>
        <w:spacing w:after="0" w:line="240" w:lineRule="auto"/>
        <w:ind w:left="5103"/>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lastRenderedPageBreak/>
        <w:t>Приложение</w:t>
      </w:r>
    </w:p>
    <w:p w:rsidR="003230E6" w:rsidRPr="003230E6" w:rsidRDefault="003230E6" w:rsidP="003230E6">
      <w:pPr>
        <w:spacing w:after="0" w:line="240" w:lineRule="auto"/>
        <w:ind w:left="5103"/>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 xml:space="preserve">к Административному регламенту предоставления муниципальной услуги «Предоставление информации из Реестра муниципального имущества муниципального образования </w:t>
      </w:r>
      <w:r w:rsidRPr="003230E6">
        <w:rPr>
          <w:rFonts w:ascii="Times New Roman" w:hAnsi="Times New Roman" w:cs="Times New Roman"/>
          <w:i/>
          <w:iCs/>
          <w:kern w:val="2"/>
          <w:sz w:val="24"/>
          <w:szCs w:val="24"/>
          <w:lang w:eastAsia="ru-RU"/>
        </w:rPr>
        <w:t>(наименование муниципального образования в соответствии с уставом муниципального образования)</w:t>
      </w:r>
      <w:r w:rsidRPr="003230E6">
        <w:rPr>
          <w:rFonts w:ascii="Times New Roman" w:hAnsi="Times New Roman" w:cs="Times New Roman"/>
          <w:kern w:val="2"/>
          <w:sz w:val="24"/>
          <w:szCs w:val="24"/>
          <w:lang w:eastAsia="ru-RU"/>
        </w:rPr>
        <w:t>»</w:t>
      </w:r>
    </w:p>
    <w:p w:rsidR="003230E6" w:rsidRPr="003230E6" w:rsidRDefault="003230E6" w:rsidP="003230E6">
      <w:pPr>
        <w:spacing w:after="0" w:line="240" w:lineRule="auto"/>
        <w:ind w:left="5954"/>
        <w:jc w:val="both"/>
        <w:rPr>
          <w:rFonts w:ascii="Times New Roman" w:hAnsi="Times New Roman" w:cs="Times New Roman"/>
          <w:kern w:val="2"/>
          <w:sz w:val="24"/>
          <w:szCs w:val="24"/>
          <w:lang w:eastAsia="ru-RU"/>
        </w:rPr>
      </w:pPr>
    </w:p>
    <w:tbl>
      <w:tblPr>
        <w:tblW w:w="0" w:type="auto"/>
        <w:tblInd w:w="2" w:type="dxa"/>
        <w:tblLook w:val="00A0" w:firstRow="1" w:lastRow="0" w:firstColumn="1" w:lastColumn="0" w:noHBand="0" w:noVBand="0"/>
      </w:tblPr>
      <w:tblGrid>
        <w:gridCol w:w="4593"/>
        <w:gridCol w:w="4760"/>
      </w:tblGrid>
      <w:tr w:rsidR="003230E6" w:rsidRPr="003230E6" w:rsidTr="00C30430">
        <w:tc>
          <w:tcPr>
            <w:tcW w:w="4785" w:type="dxa"/>
          </w:tcPr>
          <w:p w:rsidR="003230E6" w:rsidRPr="003230E6" w:rsidRDefault="003230E6" w:rsidP="00C30430">
            <w:pPr>
              <w:spacing w:after="0" w:line="240" w:lineRule="auto"/>
              <w:jc w:val="both"/>
              <w:rPr>
                <w:rFonts w:ascii="Times New Roman" w:hAnsi="Times New Roman" w:cs="Times New Roman"/>
                <w:b/>
                <w:bCs/>
                <w:kern w:val="2"/>
                <w:sz w:val="24"/>
                <w:szCs w:val="24"/>
                <w:lang w:eastAsia="ru-RU"/>
              </w:rPr>
            </w:pPr>
          </w:p>
        </w:tc>
        <w:tc>
          <w:tcPr>
            <w:tcW w:w="4786" w:type="dxa"/>
            <w:hideMark/>
          </w:tcPr>
          <w:p w:rsidR="003230E6" w:rsidRPr="003230E6" w:rsidRDefault="003230E6" w:rsidP="00C30430">
            <w:pPr>
              <w:spacing w:after="0" w:line="240" w:lineRule="auto"/>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В _________________________________</w:t>
            </w:r>
          </w:p>
          <w:p w:rsidR="003230E6" w:rsidRPr="003230E6" w:rsidRDefault="003230E6" w:rsidP="00C30430">
            <w:pPr>
              <w:spacing w:after="0" w:line="240" w:lineRule="auto"/>
              <w:ind w:left="318"/>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w:t>
            </w:r>
            <w:r w:rsidRPr="003230E6">
              <w:rPr>
                <w:rFonts w:ascii="Times New Roman" w:hAnsi="Times New Roman" w:cs="Times New Roman"/>
                <w:i/>
                <w:iCs/>
                <w:kern w:val="2"/>
                <w:sz w:val="24"/>
                <w:szCs w:val="24"/>
                <w:lang w:eastAsia="ru-RU"/>
              </w:rPr>
              <w:t>указывается наименование администрации муниципального образования</w:t>
            </w:r>
            <w:r w:rsidRPr="003230E6">
              <w:rPr>
                <w:rFonts w:ascii="Times New Roman" w:hAnsi="Times New Roman" w:cs="Times New Roman"/>
                <w:kern w:val="2"/>
                <w:sz w:val="24"/>
                <w:szCs w:val="24"/>
                <w:lang w:eastAsia="ru-RU"/>
              </w:rPr>
              <w:t>)</w:t>
            </w:r>
          </w:p>
        </w:tc>
      </w:tr>
      <w:tr w:rsidR="003230E6" w:rsidRPr="003230E6" w:rsidTr="00C30430">
        <w:tc>
          <w:tcPr>
            <w:tcW w:w="4785" w:type="dxa"/>
          </w:tcPr>
          <w:p w:rsidR="003230E6" w:rsidRPr="003230E6" w:rsidRDefault="003230E6" w:rsidP="00C30430">
            <w:pPr>
              <w:spacing w:after="0" w:line="240" w:lineRule="auto"/>
              <w:jc w:val="both"/>
              <w:rPr>
                <w:rFonts w:ascii="Times New Roman" w:hAnsi="Times New Roman" w:cs="Times New Roman"/>
                <w:b/>
                <w:bCs/>
                <w:kern w:val="2"/>
                <w:sz w:val="24"/>
                <w:szCs w:val="24"/>
                <w:lang w:eastAsia="ru-RU"/>
              </w:rPr>
            </w:pPr>
          </w:p>
        </w:tc>
        <w:tc>
          <w:tcPr>
            <w:tcW w:w="4786" w:type="dxa"/>
          </w:tcPr>
          <w:p w:rsidR="003230E6" w:rsidRPr="003230E6" w:rsidRDefault="003230E6" w:rsidP="00C30430">
            <w:pPr>
              <w:spacing w:after="0" w:line="240" w:lineRule="auto"/>
              <w:jc w:val="both"/>
              <w:rPr>
                <w:rFonts w:ascii="Times New Roman" w:hAnsi="Times New Roman" w:cs="Times New Roman"/>
                <w:kern w:val="2"/>
                <w:sz w:val="24"/>
                <w:szCs w:val="24"/>
                <w:lang w:eastAsia="ru-RU"/>
              </w:rPr>
            </w:pPr>
          </w:p>
          <w:p w:rsidR="003230E6" w:rsidRPr="003230E6" w:rsidRDefault="003230E6" w:rsidP="00C30430">
            <w:pPr>
              <w:spacing w:after="0" w:line="240" w:lineRule="auto"/>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От _______________________________</w:t>
            </w:r>
          </w:p>
          <w:p w:rsidR="003230E6" w:rsidRPr="003230E6" w:rsidRDefault="003230E6" w:rsidP="00C30430">
            <w:pPr>
              <w:spacing w:after="0" w:line="240" w:lineRule="auto"/>
              <w:ind w:left="318"/>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w:t>
            </w:r>
            <w:r w:rsidRPr="003230E6">
              <w:rPr>
                <w:rFonts w:ascii="Times New Roman" w:hAnsi="Times New Roman" w:cs="Times New Roman"/>
                <w:i/>
                <w:iCs/>
                <w:kern w:val="2"/>
                <w:sz w:val="24"/>
                <w:szCs w:val="24"/>
                <w:lang w:eastAsia="ru-RU"/>
              </w:rPr>
              <w:t>указываются сведения о заявителе)</w:t>
            </w:r>
            <w:r w:rsidRPr="003230E6">
              <w:rPr>
                <w:rStyle w:val="a5"/>
                <w:rFonts w:ascii="Times New Roman" w:hAnsi="Times New Roman" w:cs="Times New Roman"/>
                <w:i/>
                <w:iCs/>
                <w:kern w:val="2"/>
                <w:sz w:val="24"/>
                <w:szCs w:val="24"/>
                <w:lang w:eastAsia="ru-RU"/>
              </w:rPr>
              <w:footnoteReference w:id="10"/>
            </w:r>
          </w:p>
        </w:tc>
      </w:tr>
    </w:tbl>
    <w:p w:rsidR="003230E6" w:rsidRPr="003230E6" w:rsidRDefault="003230E6" w:rsidP="003230E6">
      <w:pPr>
        <w:spacing w:after="0" w:line="240" w:lineRule="auto"/>
        <w:jc w:val="both"/>
        <w:rPr>
          <w:rFonts w:ascii="Times New Roman" w:hAnsi="Times New Roman" w:cs="Times New Roman"/>
          <w:b/>
          <w:bCs/>
          <w:kern w:val="2"/>
          <w:sz w:val="24"/>
          <w:szCs w:val="24"/>
          <w:lang w:eastAsia="ru-RU"/>
        </w:rPr>
      </w:pPr>
    </w:p>
    <w:p w:rsidR="003230E6" w:rsidRPr="003230E6" w:rsidRDefault="003230E6" w:rsidP="003230E6">
      <w:pPr>
        <w:spacing w:after="0" w:line="240" w:lineRule="auto"/>
        <w:jc w:val="center"/>
        <w:rPr>
          <w:rFonts w:ascii="Times New Roman" w:hAnsi="Times New Roman" w:cs="Times New Roman"/>
          <w:b/>
          <w:bCs/>
          <w:kern w:val="2"/>
          <w:sz w:val="24"/>
          <w:szCs w:val="24"/>
          <w:lang w:eastAsia="ru-RU"/>
        </w:rPr>
      </w:pPr>
      <w:r w:rsidRPr="003230E6">
        <w:rPr>
          <w:rFonts w:ascii="Times New Roman" w:hAnsi="Times New Roman" w:cs="Times New Roman"/>
          <w:b/>
          <w:bCs/>
          <w:kern w:val="2"/>
          <w:sz w:val="24"/>
          <w:szCs w:val="24"/>
          <w:lang w:eastAsia="ru-RU"/>
        </w:rPr>
        <w:t>ЗАЯВЛЕНИЕ</w:t>
      </w:r>
    </w:p>
    <w:p w:rsidR="003230E6" w:rsidRPr="003230E6" w:rsidRDefault="003230E6" w:rsidP="003230E6">
      <w:pPr>
        <w:spacing w:after="0" w:line="240" w:lineRule="auto"/>
        <w:jc w:val="center"/>
        <w:rPr>
          <w:rFonts w:ascii="Times New Roman" w:hAnsi="Times New Roman" w:cs="Times New Roman"/>
          <w:b/>
          <w:bCs/>
          <w:kern w:val="2"/>
          <w:sz w:val="24"/>
          <w:szCs w:val="24"/>
          <w:lang w:eastAsia="ru-RU"/>
        </w:rPr>
      </w:pPr>
    </w:p>
    <w:p w:rsidR="003230E6" w:rsidRPr="003230E6" w:rsidRDefault="003230E6" w:rsidP="003230E6">
      <w:pPr>
        <w:autoSpaceDE w:val="0"/>
        <w:autoSpaceDN w:val="0"/>
        <w:adjustRightInd w:val="0"/>
        <w:ind w:firstLine="426"/>
        <w:rPr>
          <w:rFonts w:ascii="Times New Roman" w:hAnsi="Times New Roman" w:cs="Times New Roman"/>
          <w:sz w:val="24"/>
          <w:szCs w:val="24"/>
        </w:rPr>
      </w:pPr>
      <w:r w:rsidRPr="003230E6">
        <w:rPr>
          <w:rFonts w:ascii="Times New Roman" w:hAnsi="Times New Roman" w:cs="Times New Roman"/>
          <w:sz w:val="24"/>
          <w:szCs w:val="24"/>
        </w:rPr>
        <w:t>Прошу предоставить информацию из Реестра муниципального имущества на объект:</w:t>
      </w:r>
    </w:p>
    <w:p w:rsidR="003230E6" w:rsidRPr="003230E6" w:rsidRDefault="003230E6" w:rsidP="003230E6">
      <w:pPr>
        <w:autoSpaceDE w:val="0"/>
        <w:autoSpaceDN w:val="0"/>
        <w:adjustRightInd w:val="0"/>
        <w:spacing w:after="0" w:line="240" w:lineRule="auto"/>
        <w:ind w:firstLine="284"/>
        <w:jc w:val="center"/>
        <w:rPr>
          <w:rFonts w:ascii="Times New Roman" w:hAnsi="Times New Roman" w:cs="Times New Roman"/>
          <w:i/>
          <w:iCs/>
          <w:sz w:val="24"/>
          <w:szCs w:val="24"/>
        </w:rPr>
      </w:pPr>
      <w:r w:rsidRPr="003230E6">
        <w:rPr>
          <w:rFonts w:ascii="Times New Roman" w:hAnsi="Times New Roman" w:cs="Times New Roman"/>
          <w:i/>
          <w:iCs/>
          <w:sz w:val="24"/>
          <w:szCs w:val="24"/>
        </w:rPr>
        <w:t>__________________________________________________________________________________________</w:t>
      </w:r>
    </w:p>
    <w:p w:rsidR="003230E6" w:rsidRPr="003230E6" w:rsidRDefault="003230E6" w:rsidP="003230E6">
      <w:pPr>
        <w:autoSpaceDE w:val="0"/>
        <w:autoSpaceDN w:val="0"/>
        <w:adjustRightInd w:val="0"/>
        <w:spacing w:after="0" w:line="240" w:lineRule="auto"/>
        <w:ind w:firstLine="284"/>
        <w:jc w:val="center"/>
        <w:rPr>
          <w:rFonts w:ascii="Times New Roman" w:hAnsi="Times New Roman" w:cs="Times New Roman"/>
          <w:i/>
          <w:iCs/>
          <w:sz w:val="24"/>
          <w:szCs w:val="24"/>
        </w:rPr>
      </w:pPr>
      <w:r w:rsidRPr="003230E6">
        <w:rPr>
          <w:rFonts w:ascii="Times New Roman" w:hAnsi="Times New Roman" w:cs="Times New Roman"/>
          <w:i/>
          <w:iCs/>
          <w:sz w:val="24"/>
          <w:szCs w:val="24"/>
        </w:rPr>
        <w:t>(для объекта недвижимого имущества указывается наименование недвижимого имущества и его адрес (местоположение), для объекта движимого имущества – наименование движимого имущества, для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 для иных юридических лиц, в которых муниципальное образование</w:t>
      </w:r>
      <w:r w:rsidRPr="003230E6">
        <w:rPr>
          <w:rFonts w:ascii="Times New Roman" w:hAnsi="Times New Roman" w:cs="Times New Roman"/>
          <w:i/>
          <w:iCs/>
          <w:sz w:val="24"/>
          <w:szCs w:val="24"/>
        </w:rPr>
        <w:br/>
        <w:t>является учредителем (участником), – полное наименование и организационно-правовая форма юридического лица и его  адрес (местонахождение)</w:t>
      </w:r>
    </w:p>
    <w:p w:rsidR="003230E6" w:rsidRPr="003230E6" w:rsidRDefault="003230E6" w:rsidP="003230E6">
      <w:pPr>
        <w:autoSpaceDE w:val="0"/>
        <w:autoSpaceDN w:val="0"/>
        <w:adjustRightInd w:val="0"/>
        <w:spacing w:after="0"/>
        <w:ind w:firstLine="426"/>
        <w:rPr>
          <w:rFonts w:ascii="Times New Roman" w:hAnsi="Times New Roman" w:cs="Times New Roman"/>
          <w:sz w:val="24"/>
          <w:szCs w:val="24"/>
        </w:rPr>
      </w:pPr>
    </w:p>
    <w:p w:rsidR="003230E6" w:rsidRPr="003230E6" w:rsidRDefault="003230E6" w:rsidP="003230E6">
      <w:pPr>
        <w:autoSpaceDE w:val="0"/>
        <w:autoSpaceDN w:val="0"/>
        <w:adjustRightInd w:val="0"/>
        <w:spacing w:after="0"/>
        <w:ind w:firstLine="426"/>
        <w:rPr>
          <w:rFonts w:ascii="Times New Roman" w:hAnsi="Times New Roman" w:cs="Times New Roman"/>
          <w:sz w:val="24"/>
          <w:szCs w:val="24"/>
        </w:rPr>
      </w:pPr>
      <w:r w:rsidRPr="003230E6">
        <w:rPr>
          <w:rFonts w:ascii="Times New Roman" w:hAnsi="Times New Roman" w:cs="Times New Roman"/>
          <w:sz w:val="24"/>
          <w:szCs w:val="24"/>
        </w:rPr>
        <w:t>Приложения:</w:t>
      </w:r>
    </w:p>
    <w:p w:rsidR="003230E6" w:rsidRPr="003230E6" w:rsidRDefault="003230E6" w:rsidP="003230E6">
      <w:pPr>
        <w:autoSpaceDE w:val="0"/>
        <w:autoSpaceDN w:val="0"/>
        <w:adjustRightInd w:val="0"/>
        <w:spacing w:after="0"/>
        <w:rPr>
          <w:rFonts w:ascii="Times New Roman" w:hAnsi="Times New Roman" w:cs="Times New Roman"/>
          <w:sz w:val="24"/>
          <w:szCs w:val="24"/>
        </w:rPr>
      </w:pPr>
      <w:r w:rsidRPr="003230E6">
        <w:rPr>
          <w:rFonts w:ascii="Times New Roman" w:hAnsi="Times New Roman" w:cs="Times New Roman"/>
          <w:sz w:val="24"/>
          <w:szCs w:val="24"/>
        </w:rPr>
        <w:t>1. __________________________________________________________________________</w:t>
      </w:r>
    </w:p>
    <w:p w:rsidR="003230E6" w:rsidRPr="003230E6" w:rsidRDefault="003230E6" w:rsidP="003230E6">
      <w:pPr>
        <w:autoSpaceDE w:val="0"/>
        <w:autoSpaceDN w:val="0"/>
        <w:adjustRightInd w:val="0"/>
        <w:spacing w:after="0"/>
        <w:rPr>
          <w:rFonts w:ascii="Times New Roman" w:hAnsi="Times New Roman" w:cs="Times New Roman"/>
          <w:sz w:val="24"/>
          <w:szCs w:val="24"/>
        </w:rPr>
      </w:pPr>
      <w:r w:rsidRPr="003230E6">
        <w:rPr>
          <w:rFonts w:ascii="Times New Roman" w:hAnsi="Times New Roman" w:cs="Times New Roman"/>
          <w:sz w:val="24"/>
          <w:szCs w:val="24"/>
        </w:rPr>
        <w:t>2. __________________________________________________________________________</w:t>
      </w:r>
    </w:p>
    <w:p w:rsidR="003230E6" w:rsidRPr="003230E6" w:rsidRDefault="003230E6" w:rsidP="003230E6">
      <w:pPr>
        <w:autoSpaceDE w:val="0"/>
        <w:autoSpaceDN w:val="0"/>
        <w:adjustRightInd w:val="0"/>
        <w:spacing w:after="0"/>
        <w:rPr>
          <w:rFonts w:ascii="Times New Roman" w:hAnsi="Times New Roman" w:cs="Times New Roman"/>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3230E6" w:rsidRPr="003230E6" w:rsidTr="00C30430">
        <w:tc>
          <w:tcPr>
            <w:tcW w:w="314" w:type="dxa"/>
            <w:hideMark/>
          </w:tcPr>
          <w:p w:rsidR="003230E6" w:rsidRPr="003230E6" w:rsidRDefault="003230E6" w:rsidP="00C30430">
            <w:pPr>
              <w:spacing w:after="0" w:line="240" w:lineRule="auto"/>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w:t>
            </w:r>
          </w:p>
        </w:tc>
        <w:tc>
          <w:tcPr>
            <w:tcW w:w="503" w:type="dxa"/>
            <w:tcBorders>
              <w:top w:val="nil"/>
              <w:left w:val="nil"/>
              <w:bottom w:val="single" w:sz="4" w:space="0" w:color="auto"/>
              <w:right w:val="nil"/>
            </w:tcBorders>
          </w:tcPr>
          <w:p w:rsidR="003230E6" w:rsidRPr="003230E6" w:rsidRDefault="003230E6" w:rsidP="00C30430">
            <w:pPr>
              <w:spacing w:after="0" w:line="240" w:lineRule="auto"/>
              <w:jc w:val="both"/>
              <w:rPr>
                <w:rFonts w:ascii="Times New Roman" w:hAnsi="Times New Roman" w:cs="Times New Roman"/>
                <w:kern w:val="2"/>
                <w:sz w:val="24"/>
                <w:szCs w:val="24"/>
                <w:lang w:eastAsia="ru-RU"/>
              </w:rPr>
            </w:pPr>
          </w:p>
        </w:tc>
        <w:tc>
          <w:tcPr>
            <w:tcW w:w="337" w:type="dxa"/>
            <w:hideMark/>
          </w:tcPr>
          <w:p w:rsidR="003230E6" w:rsidRPr="003230E6" w:rsidRDefault="003230E6" w:rsidP="00C30430">
            <w:pPr>
              <w:spacing w:after="0" w:line="240" w:lineRule="auto"/>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w:t>
            </w:r>
          </w:p>
        </w:tc>
        <w:tc>
          <w:tcPr>
            <w:tcW w:w="1789" w:type="dxa"/>
            <w:tcBorders>
              <w:top w:val="nil"/>
              <w:left w:val="nil"/>
              <w:bottom w:val="single" w:sz="4" w:space="0" w:color="auto"/>
              <w:right w:val="nil"/>
            </w:tcBorders>
          </w:tcPr>
          <w:p w:rsidR="003230E6" w:rsidRPr="003230E6" w:rsidRDefault="003230E6" w:rsidP="00C30430">
            <w:pPr>
              <w:spacing w:after="0" w:line="240" w:lineRule="auto"/>
              <w:jc w:val="both"/>
              <w:rPr>
                <w:rFonts w:ascii="Times New Roman" w:hAnsi="Times New Roman" w:cs="Times New Roman"/>
                <w:kern w:val="2"/>
                <w:sz w:val="24"/>
                <w:szCs w:val="24"/>
                <w:lang w:eastAsia="ru-RU"/>
              </w:rPr>
            </w:pPr>
          </w:p>
        </w:tc>
        <w:tc>
          <w:tcPr>
            <w:tcW w:w="456" w:type="dxa"/>
            <w:hideMark/>
          </w:tcPr>
          <w:p w:rsidR="003230E6" w:rsidRPr="003230E6" w:rsidRDefault="003230E6" w:rsidP="00C30430">
            <w:pPr>
              <w:spacing w:after="0" w:line="240" w:lineRule="auto"/>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20</w:t>
            </w:r>
          </w:p>
        </w:tc>
        <w:tc>
          <w:tcPr>
            <w:tcW w:w="537" w:type="dxa"/>
            <w:tcBorders>
              <w:top w:val="nil"/>
              <w:left w:val="nil"/>
              <w:bottom w:val="single" w:sz="4" w:space="0" w:color="auto"/>
              <w:right w:val="nil"/>
            </w:tcBorders>
          </w:tcPr>
          <w:p w:rsidR="003230E6" w:rsidRPr="003230E6" w:rsidRDefault="003230E6" w:rsidP="00C30430">
            <w:pPr>
              <w:spacing w:after="0" w:line="240" w:lineRule="auto"/>
              <w:jc w:val="both"/>
              <w:rPr>
                <w:rFonts w:ascii="Times New Roman" w:hAnsi="Times New Roman" w:cs="Times New Roman"/>
                <w:kern w:val="2"/>
                <w:sz w:val="24"/>
                <w:szCs w:val="24"/>
                <w:lang w:eastAsia="ru-RU"/>
              </w:rPr>
            </w:pPr>
          </w:p>
        </w:tc>
        <w:tc>
          <w:tcPr>
            <w:tcW w:w="401" w:type="dxa"/>
            <w:hideMark/>
          </w:tcPr>
          <w:p w:rsidR="003230E6" w:rsidRPr="003230E6" w:rsidRDefault="003230E6" w:rsidP="00C30430">
            <w:pPr>
              <w:spacing w:after="0" w:line="240" w:lineRule="auto"/>
              <w:jc w:val="both"/>
              <w:rPr>
                <w:rFonts w:ascii="Times New Roman" w:hAnsi="Times New Roman" w:cs="Times New Roman"/>
                <w:kern w:val="2"/>
                <w:sz w:val="24"/>
                <w:szCs w:val="24"/>
                <w:lang w:eastAsia="ru-RU"/>
              </w:rPr>
            </w:pPr>
            <w:r w:rsidRPr="003230E6">
              <w:rPr>
                <w:rFonts w:ascii="Times New Roman" w:hAnsi="Times New Roman" w:cs="Times New Roman"/>
                <w:kern w:val="2"/>
                <w:sz w:val="24"/>
                <w:szCs w:val="24"/>
                <w:lang w:eastAsia="ru-RU"/>
              </w:rPr>
              <w:t>г.</w:t>
            </w:r>
          </w:p>
        </w:tc>
        <w:tc>
          <w:tcPr>
            <w:tcW w:w="733" w:type="dxa"/>
          </w:tcPr>
          <w:p w:rsidR="003230E6" w:rsidRPr="003230E6" w:rsidRDefault="003230E6" w:rsidP="00C30430">
            <w:pPr>
              <w:spacing w:after="0" w:line="240" w:lineRule="auto"/>
              <w:jc w:val="both"/>
              <w:rPr>
                <w:rFonts w:ascii="Times New Roman" w:hAnsi="Times New Roman" w:cs="Times New Roman"/>
                <w:kern w:val="2"/>
                <w:sz w:val="24"/>
                <w:szCs w:val="24"/>
                <w:lang w:eastAsia="ru-RU"/>
              </w:rPr>
            </w:pPr>
          </w:p>
        </w:tc>
        <w:tc>
          <w:tcPr>
            <w:tcW w:w="4252" w:type="dxa"/>
            <w:tcBorders>
              <w:top w:val="nil"/>
              <w:left w:val="nil"/>
              <w:bottom w:val="single" w:sz="4" w:space="0" w:color="auto"/>
              <w:right w:val="nil"/>
            </w:tcBorders>
          </w:tcPr>
          <w:p w:rsidR="003230E6" w:rsidRPr="003230E6" w:rsidRDefault="003230E6" w:rsidP="00C30430">
            <w:pPr>
              <w:spacing w:after="0" w:line="240" w:lineRule="auto"/>
              <w:ind w:right="-108"/>
              <w:jc w:val="both"/>
              <w:rPr>
                <w:rFonts w:ascii="Times New Roman" w:hAnsi="Times New Roman" w:cs="Times New Roman"/>
                <w:kern w:val="2"/>
                <w:sz w:val="24"/>
                <w:szCs w:val="24"/>
                <w:lang w:eastAsia="ru-RU"/>
              </w:rPr>
            </w:pPr>
          </w:p>
        </w:tc>
      </w:tr>
      <w:tr w:rsidR="003230E6" w:rsidRPr="003230E6" w:rsidTr="00C30430">
        <w:tc>
          <w:tcPr>
            <w:tcW w:w="314" w:type="dxa"/>
          </w:tcPr>
          <w:p w:rsidR="003230E6" w:rsidRPr="003230E6" w:rsidRDefault="003230E6" w:rsidP="00C30430">
            <w:pPr>
              <w:spacing w:after="0" w:line="240" w:lineRule="auto"/>
              <w:jc w:val="center"/>
              <w:rPr>
                <w:rFonts w:ascii="Times New Roman" w:hAnsi="Times New Roman" w:cs="Times New Roman"/>
                <w:kern w:val="2"/>
                <w:sz w:val="24"/>
                <w:szCs w:val="24"/>
                <w:lang w:eastAsia="ru-RU"/>
              </w:rPr>
            </w:pPr>
          </w:p>
        </w:tc>
        <w:tc>
          <w:tcPr>
            <w:tcW w:w="503" w:type="dxa"/>
            <w:tcBorders>
              <w:top w:val="single" w:sz="4" w:space="0" w:color="auto"/>
              <w:left w:val="nil"/>
              <w:bottom w:val="nil"/>
              <w:right w:val="nil"/>
            </w:tcBorders>
          </w:tcPr>
          <w:p w:rsidR="003230E6" w:rsidRPr="003230E6" w:rsidRDefault="003230E6" w:rsidP="00C30430">
            <w:pPr>
              <w:spacing w:after="0" w:line="240" w:lineRule="auto"/>
              <w:jc w:val="center"/>
              <w:rPr>
                <w:rFonts w:ascii="Times New Roman" w:hAnsi="Times New Roman" w:cs="Times New Roman"/>
                <w:kern w:val="2"/>
                <w:sz w:val="24"/>
                <w:szCs w:val="24"/>
                <w:lang w:eastAsia="ru-RU"/>
              </w:rPr>
            </w:pPr>
          </w:p>
        </w:tc>
        <w:tc>
          <w:tcPr>
            <w:tcW w:w="337" w:type="dxa"/>
          </w:tcPr>
          <w:p w:rsidR="003230E6" w:rsidRPr="003230E6" w:rsidRDefault="003230E6" w:rsidP="00C30430">
            <w:pPr>
              <w:spacing w:after="0" w:line="240" w:lineRule="auto"/>
              <w:jc w:val="center"/>
              <w:rPr>
                <w:rFonts w:ascii="Times New Roman" w:hAnsi="Times New Roman" w:cs="Times New Roman"/>
                <w:kern w:val="2"/>
                <w:sz w:val="24"/>
                <w:szCs w:val="24"/>
                <w:lang w:eastAsia="ru-RU"/>
              </w:rPr>
            </w:pPr>
          </w:p>
        </w:tc>
        <w:tc>
          <w:tcPr>
            <w:tcW w:w="1789" w:type="dxa"/>
            <w:tcBorders>
              <w:top w:val="single" w:sz="4" w:space="0" w:color="auto"/>
              <w:left w:val="nil"/>
              <w:bottom w:val="nil"/>
              <w:right w:val="nil"/>
            </w:tcBorders>
          </w:tcPr>
          <w:p w:rsidR="003230E6" w:rsidRPr="003230E6" w:rsidRDefault="003230E6" w:rsidP="00C30430">
            <w:pPr>
              <w:spacing w:after="0" w:line="240" w:lineRule="auto"/>
              <w:jc w:val="center"/>
              <w:rPr>
                <w:rFonts w:ascii="Times New Roman" w:hAnsi="Times New Roman" w:cs="Times New Roman"/>
                <w:kern w:val="2"/>
                <w:sz w:val="24"/>
                <w:szCs w:val="24"/>
                <w:lang w:eastAsia="ru-RU"/>
              </w:rPr>
            </w:pPr>
          </w:p>
        </w:tc>
        <w:tc>
          <w:tcPr>
            <w:tcW w:w="456" w:type="dxa"/>
          </w:tcPr>
          <w:p w:rsidR="003230E6" w:rsidRPr="003230E6" w:rsidRDefault="003230E6" w:rsidP="00C30430">
            <w:pPr>
              <w:spacing w:after="0" w:line="240" w:lineRule="auto"/>
              <w:jc w:val="center"/>
              <w:rPr>
                <w:rFonts w:ascii="Times New Roman" w:hAnsi="Times New Roman" w:cs="Times New Roman"/>
                <w:kern w:val="2"/>
                <w:sz w:val="24"/>
                <w:szCs w:val="24"/>
                <w:lang w:eastAsia="ru-RU"/>
              </w:rPr>
            </w:pPr>
          </w:p>
        </w:tc>
        <w:tc>
          <w:tcPr>
            <w:tcW w:w="537" w:type="dxa"/>
            <w:tcBorders>
              <w:top w:val="single" w:sz="4" w:space="0" w:color="auto"/>
              <w:left w:val="nil"/>
              <w:bottom w:val="nil"/>
              <w:right w:val="nil"/>
            </w:tcBorders>
          </w:tcPr>
          <w:p w:rsidR="003230E6" w:rsidRPr="003230E6" w:rsidRDefault="003230E6" w:rsidP="00C30430">
            <w:pPr>
              <w:spacing w:after="0" w:line="240" w:lineRule="auto"/>
              <w:jc w:val="center"/>
              <w:rPr>
                <w:rFonts w:ascii="Times New Roman" w:hAnsi="Times New Roman" w:cs="Times New Roman"/>
                <w:kern w:val="2"/>
                <w:sz w:val="24"/>
                <w:szCs w:val="24"/>
                <w:lang w:eastAsia="ru-RU"/>
              </w:rPr>
            </w:pPr>
          </w:p>
        </w:tc>
        <w:tc>
          <w:tcPr>
            <w:tcW w:w="401" w:type="dxa"/>
          </w:tcPr>
          <w:p w:rsidR="003230E6" w:rsidRPr="003230E6" w:rsidRDefault="003230E6" w:rsidP="00C30430">
            <w:pPr>
              <w:spacing w:after="0" w:line="240" w:lineRule="auto"/>
              <w:jc w:val="center"/>
              <w:rPr>
                <w:rFonts w:ascii="Times New Roman" w:hAnsi="Times New Roman" w:cs="Times New Roman"/>
                <w:kern w:val="2"/>
                <w:sz w:val="24"/>
                <w:szCs w:val="24"/>
                <w:lang w:eastAsia="ru-RU"/>
              </w:rPr>
            </w:pPr>
          </w:p>
        </w:tc>
        <w:tc>
          <w:tcPr>
            <w:tcW w:w="733" w:type="dxa"/>
          </w:tcPr>
          <w:p w:rsidR="003230E6" w:rsidRPr="003230E6" w:rsidRDefault="003230E6" w:rsidP="00C30430">
            <w:pPr>
              <w:spacing w:after="0" w:line="240" w:lineRule="auto"/>
              <w:jc w:val="center"/>
              <w:rPr>
                <w:rFonts w:ascii="Times New Roman" w:hAnsi="Times New Roman" w:cs="Times New Roman"/>
                <w:kern w:val="2"/>
                <w:sz w:val="24"/>
                <w:szCs w:val="24"/>
                <w:lang w:eastAsia="ru-RU"/>
              </w:rPr>
            </w:pPr>
          </w:p>
        </w:tc>
        <w:tc>
          <w:tcPr>
            <w:tcW w:w="4252" w:type="dxa"/>
            <w:tcBorders>
              <w:top w:val="single" w:sz="4" w:space="0" w:color="auto"/>
              <w:left w:val="nil"/>
              <w:bottom w:val="nil"/>
              <w:right w:val="nil"/>
            </w:tcBorders>
            <w:hideMark/>
          </w:tcPr>
          <w:p w:rsidR="003230E6" w:rsidRPr="003230E6" w:rsidRDefault="003230E6" w:rsidP="00C30430">
            <w:pPr>
              <w:spacing w:after="0" w:line="240" w:lineRule="auto"/>
              <w:ind w:right="-108"/>
              <w:jc w:val="center"/>
              <w:rPr>
                <w:rFonts w:ascii="Times New Roman" w:hAnsi="Times New Roman" w:cs="Times New Roman"/>
                <w:i/>
                <w:iCs/>
                <w:color w:val="000000"/>
                <w:kern w:val="2"/>
                <w:sz w:val="24"/>
                <w:szCs w:val="24"/>
                <w:lang w:eastAsia="ru-RU"/>
              </w:rPr>
            </w:pPr>
            <w:r w:rsidRPr="003230E6">
              <w:rPr>
                <w:rFonts w:ascii="Times New Roman" w:hAnsi="Times New Roman" w:cs="Times New Roman"/>
                <w:i/>
                <w:iCs/>
                <w:color w:val="000000"/>
                <w:kern w:val="2"/>
                <w:sz w:val="24"/>
                <w:szCs w:val="24"/>
                <w:lang w:eastAsia="ru-RU"/>
              </w:rPr>
              <w:t>(подпись заявителя или представителя заявителя)</w:t>
            </w:r>
          </w:p>
        </w:tc>
      </w:tr>
    </w:tbl>
    <w:p w:rsidR="003230E6" w:rsidRPr="003230E6" w:rsidRDefault="003230E6" w:rsidP="003230E6">
      <w:pPr>
        <w:autoSpaceDE w:val="0"/>
        <w:autoSpaceDN w:val="0"/>
        <w:adjustRightInd w:val="0"/>
        <w:spacing w:after="0"/>
        <w:rPr>
          <w:rFonts w:ascii="Times New Roman" w:hAnsi="Times New Roman" w:cs="Times New Roman"/>
          <w:sz w:val="24"/>
          <w:szCs w:val="24"/>
        </w:rPr>
      </w:pPr>
    </w:p>
    <w:p w:rsidR="003230E6" w:rsidRPr="006B350A" w:rsidRDefault="003230E6" w:rsidP="003230E6">
      <w:pPr>
        <w:rPr>
          <w:rFonts w:ascii="Times New Roman" w:hAnsi="Times New Roman" w:cs="Times New Roman"/>
          <w:sz w:val="24"/>
          <w:szCs w:val="24"/>
        </w:rPr>
      </w:pPr>
    </w:p>
    <w:p w:rsidR="00AC5665" w:rsidRDefault="009B7C3A"/>
    <w:sectPr w:rsidR="00AC56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C3A" w:rsidRDefault="009B7C3A" w:rsidP="003230E6">
      <w:pPr>
        <w:spacing w:after="0" w:line="240" w:lineRule="auto"/>
      </w:pPr>
      <w:r>
        <w:separator/>
      </w:r>
    </w:p>
  </w:endnote>
  <w:endnote w:type="continuationSeparator" w:id="0">
    <w:p w:rsidR="009B7C3A" w:rsidRDefault="009B7C3A" w:rsidP="0032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C3A" w:rsidRDefault="009B7C3A" w:rsidP="003230E6">
      <w:pPr>
        <w:spacing w:after="0" w:line="240" w:lineRule="auto"/>
      </w:pPr>
      <w:r>
        <w:separator/>
      </w:r>
    </w:p>
  </w:footnote>
  <w:footnote w:type="continuationSeparator" w:id="0">
    <w:p w:rsidR="009B7C3A" w:rsidRDefault="009B7C3A" w:rsidP="003230E6">
      <w:pPr>
        <w:spacing w:after="0" w:line="240" w:lineRule="auto"/>
      </w:pPr>
      <w:r>
        <w:continuationSeparator/>
      </w:r>
    </w:p>
  </w:footnote>
  <w:footnote w:id="1">
    <w:p w:rsidR="003230E6" w:rsidRDefault="003230E6" w:rsidP="003230E6">
      <w:pPr>
        <w:pStyle w:val="a3"/>
        <w:ind w:firstLine="0"/>
        <w:rPr>
          <w:sz w:val="22"/>
          <w:szCs w:val="22"/>
        </w:rPr>
      </w:pPr>
    </w:p>
  </w:footnote>
  <w:footnote w:id="2">
    <w:p w:rsidR="003230E6" w:rsidRDefault="003230E6" w:rsidP="003230E6">
      <w:pPr>
        <w:pStyle w:val="a3"/>
        <w:rPr>
          <w:rFonts w:ascii="Calibri" w:hAnsi="Calibri"/>
          <w:sz w:val="22"/>
          <w:szCs w:val="22"/>
          <w:u w:val="single"/>
        </w:rPr>
      </w:pPr>
      <w:r>
        <w:rPr>
          <w:rStyle w:val="a5"/>
          <w:rFonts w:ascii="Times New Roman" w:hAnsi="Times New Roman"/>
          <w:sz w:val="22"/>
          <w:szCs w:val="22"/>
        </w:rPr>
        <w:footnoteRef/>
      </w:r>
      <w:r>
        <w:rPr>
          <w:rStyle w:val="a5"/>
          <w:rFonts w:ascii="Times New Roman" w:hAnsi="Times New Roman"/>
          <w:sz w:val="22"/>
          <w:szCs w:val="22"/>
        </w:rPr>
        <w:t xml:space="preserve"> </w:t>
      </w:r>
      <w:r>
        <w:rPr>
          <w:rFonts w:ascii="Times New Roman" w:hAnsi="Times New Roman"/>
          <w:sz w:val="22"/>
          <w:szCs w:val="22"/>
        </w:rPr>
        <w:t>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 w:id="3">
    <w:p w:rsidR="003230E6" w:rsidRDefault="003230E6" w:rsidP="003230E6">
      <w:pPr>
        <w:pStyle w:val="a3"/>
        <w:rPr>
          <w:rFonts w:ascii="Times New Roman" w:hAnsi="Times New Roman"/>
          <w:sz w:val="22"/>
          <w:szCs w:val="22"/>
        </w:rPr>
      </w:pPr>
      <w:r>
        <w:rPr>
          <w:rStyle w:val="a5"/>
          <w:sz w:val="22"/>
          <w:szCs w:val="22"/>
        </w:rPr>
        <w:footnoteRef/>
      </w:r>
      <w:r>
        <w:rPr>
          <w:sz w:val="22"/>
          <w:szCs w:val="22"/>
        </w:rPr>
        <w:t xml:space="preserve"> </w:t>
      </w:r>
      <w:r>
        <w:rPr>
          <w:rFonts w:ascii="Times New Roman" w:hAnsi="Times New Roman"/>
          <w:sz w:val="22"/>
          <w:szCs w:val="22"/>
        </w:rPr>
        <w:t>В случае если в администрации имеются территориальные подразделения, и муниципальная услуга предоставляется по обращению в такое территориальное подразделение администрации, в административном регламенте может быть предусмотрено предоставление этой муниципальной услуги по экстерриториальному принципу.</w:t>
      </w:r>
    </w:p>
    <w:p w:rsidR="003230E6" w:rsidRDefault="003230E6" w:rsidP="003230E6">
      <w:pPr>
        <w:pStyle w:val="a3"/>
        <w:rPr>
          <w:rFonts w:ascii="Calibri" w:hAnsi="Calibri"/>
          <w:sz w:val="22"/>
          <w:szCs w:val="22"/>
        </w:rPr>
      </w:pPr>
      <w:r>
        <w:rPr>
          <w:rFonts w:ascii="Times New Roman" w:hAnsi="Times New Roman"/>
          <w:sz w:val="22"/>
          <w:szCs w:val="22"/>
        </w:rPr>
        <w:t>В этом случае в пункте 49 административного регламента указываются наименования территориальных подразделений администрации, в которые может быть подан запрос о предоставлении муниципальной услуги.</w:t>
      </w:r>
    </w:p>
  </w:footnote>
  <w:footnote w:id="4">
    <w:p w:rsidR="003230E6" w:rsidRDefault="003230E6" w:rsidP="003230E6">
      <w:pPr>
        <w:pStyle w:val="a3"/>
        <w:rPr>
          <w:sz w:val="22"/>
          <w:szCs w:val="22"/>
        </w:rPr>
      </w:pPr>
      <w:r>
        <w:rPr>
          <w:rStyle w:val="a5"/>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Pr>
        <w:t>Регистрация как административное действие указывается в том случае, если регистрация запросов о предоставлении муниципальной услуги в администрации осуществляется в информационной системе электронного управления документами администрации.</w:t>
      </w:r>
    </w:p>
  </w:footnote>
  <w:footnote w:id="5">
    <w:p w:rsidR="003230E6" w:rsidRDefault="003230E6" w:rsidP="003230E6">
      <w:pPr>
        <w:pStyle w:val="a3"/>
        <w:spacing w:line="216" w:lineRule="auto"/>
      </w:pPr>
      <w:r>
        <w:rPr>
          <w:rStyle w:val="a5"/>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Pr>
        <w:t>Если предварительная запись на прием в администрации муниципального образования не осуществляется, то указывается, что прием заявителей и их представителей в администрации осуществляется без предварительной записи.</w:t>
      </w:r>
    </w:p>
  </w:footnote>
  <w:footnote w:id="6">
    <w:p w:rsidR="003230E6" w:rsidRDefault="003230E6" w:rsidP="003230E6">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Pr>
        <w:t>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w:t>
      </w:r>
    </w:p>
  </w:footnote>
  <w:footnote w:id="7">
    <w:p w:rsidR="003230E6" w:rsidRDefault="003230E6" w:rsidP="003230E6">
      <w:pPr>
        <w:pStyle w:val="a3"/>
        <w:rPr>
          <w:sz w:val="22"/>
          <w:szCs w:val="22"/>
        </w:rPr>
      </w:pPr>
      <w:r>
        <w:rPr>
          <w:rStyle w:val="a5"/>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Pr>
        <w:t>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8">
    <w:p w:rsidR="003230E6" w:rsidRDefault="003230E6" w:rsidP="003230E6">
      <w:pPr>
        <w:pStyle w:val="a3"/>
        <w:rPr>
          <w:sz w:val="22"/>
          <w:szCs w:val="22"/>
        </w:rPr>
      </w:pPr>
      <w:r>
        <w:rPr>
          <w:rStyle w:val="a5"/>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Pr>
        <w:t>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9">
    <w:p w:rsidR="003230E6" w:rsidRDefault="003230E6" w:rsidP="003230E6">
      <w:pPr>
        <w:pStyle w:val="a3"/>
        <w:rPr>
          <w:rFonts w:ascii="Times New Roman" w:hAnsi="Times New Roman"/>
          <w:sz w:val="22"/>
          <w:szCs w:val="22"/>
        </w:rPr>
      </w:pPr>
      <w:r>
        <w:rPr>
          <w:rStyle w:val="a5"/>
          <w:sz w:val="22"/>
          <w:szCs w:val="22"/>
        </w:rPr>
        <w:footnoteRef/>
      </w:r>
      <w:r>
        <w:rPr>
          <w:sz w:val="22"/>
          <w:szCs w:val="22"/>
        </w:rPr>
        <w:t xml:space="preserve"> </w:t>
      </w:r>
      <w:r>
        <w:rPr>
          <w:rFonts w:ascii="Times New Roman" w:hAnsi="Times New Roman"/>
          <w:sz w:val="22"/>
          <w:szCs w:val="22"/>
        </w:rPr>
        <w:t>Порядок регистрации обращения указывается с учетом требований правового акта администрации, устанавливающего порядок делопроизводства в администрации.</w:t>
      </w:r>
    </w:p>
    <w:p w:rsidR="003230E6" w:rsidRDefault="003230E6" w:rsidP="003230E6">
      <w:pPr>
        <w:pStyle w:val="a3"/>
        <w:rPr>
          <w:rFonts w:ascii="Calibri" w:hAnsi="Calibri"/>
          <w:sz w:val="22"/>
          <w:szCs w:val="22"/>
        </w:rPr>
      </w:pPr>
    </w:p>
  </w:footnote>
  <w:footnote w:id="10">
    <w:p w:rsidR="003230E6" w:rsidRDefault="003230E6" w:rsidP="003230E6">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3230E6" w:rsidRDefault="003230E6" w:rsidP="003230E6">
      <w:pPr>
        <w:pStyle w:val="a3"/>
        <w:rPr>
          <w:rFonts w:ascii="Times New Roman" w:hAnsi="Times New Roman"/>
          <w:sz w:val="22"/>
          <w:szCs w:val="22"/>
        </w:rPr>
      </w:pPr>
      <w:r>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3230E6" w:rsidRDefault="003230E6" w:rsidP="003230E6">
      <w:pPr>
        <w:pStyle w:val="a3"/>
        <w:rPr>
          <w:sz w:val="22"/>
          <w:szCs w:val="22"/>
        </w:rPr>
      </w:pPr>
      <w:r>
        <w:rPr>
          <w:rFonts w:ascii="Times New Roman" w:hAnsi="Times New Roman"/>
          <w:sz w:val="22"/>
          <w:szCs w:val="22"/>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E6"/>
    <w:rsid w:val="003230E6"/>
    <w:rsid w:val="009B7C3A"/>
    <w:rsid w:val="00BD47A4"/>
    <w:rsid w:val="00CD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855F"/>
  <w15:chartTrackingRefBased/>
  <w15:docId w15:val="{6E5572BB-C307-4619-AEB3-63A065AF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0E6"/>
    <w:pPr>
      <w:spacing w:after="200" w:line="276" w:lineRule="auto"/>
    </w:pPr>
    <w:rPr>
      <w:rFonts w:ascii="Calibri" w:eastAsia="Calibri" w:hAnsi="Calibri" w:cs="Calibri"/>
    </w:rPr>
  </w:style>
  <w:style w:type="paragraph" w:styleId="2">
    <w:name w:val="heading 2"/>
    <w:aliases w:val="H2,&quot;Изумруд&quot;"/>
    <w:basedOn w:val="a"/>
    <w:next w:val="a"/>
    <w:link w:val="20"/>
    <w:semiHidden/>
    <w:unhideWhenUsed/>
    <w:qFormat/>
    <w:rsid w:val="003230E6"/>
    <w:pPr>
      <w:keepNext/>
      <w:spacing w:after="0" w:line="240" w:lineRule="auto"/>
      <w:outlineLvl w:val="1"/>
    </w:pPr>
    <w:rPr>
      <w:rFonts w:ascii="Times New Roman" w:eastAsia="Arial Unicode MS" w:hAnsi="Times New Roman" w:cs="Times New Roman"/>
      <w:sz w:val="28"/>
      <w:szCs w:val="20"/>
      <w:lang w:eastAsia="ru-RU"/>
    </w:rPr>
  </w:style>
  <w:style w:type="paragraph" w:styleId="5">
    <w:name w:val="heading 5"/>
    <w:basedOn w:val="a"/>
    <w:next w:val="a"/>
    <w:link w:val="50"/>
    <w:semiHidden/>
    <w:unhideWhenUsed/>
    <w:qFormat/>
    <w:rsid w:val="003230E6"/>
    <w:pPr>
      <w:keepNext/>
      <w:spacing w:before="120" w:after="0" w:line="20" w:lineRule="atLeast"/>
      <w:ind w:hanging="48"/>
      <w:jc w:val="center"/>
      <w:outlineLvl w:val="4"/>
    </w:pPr>
    <w:rPr>
      <w:rFonts w:ascii="Times New Roman" w:eastAsia="Arial Unicode MS"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3230E6"/>
    <w:rPr>
      <w:rFonts w:ascii="Times New Roman" w:eastAsia="Arial Unicode MS" w:hAnsi="Times New Roman" w:cs="Times New Roman"/>
      <w:sz w:val="28"/>
      <w:szCs w:val="20"/>
      <w:lang w:eastAsia="ru-RU"/>
    </w:rPr>
  </w:style>
  <w:style w:type="character" w:customStyle="1" w:styleId="50">
    <w:name w:val="Заголовок 5 Знак"/>
    <w:basedOn w:val="a0"/>
    <w:link w:val="5"/>
    <w:semiHidden/>
    <w:rsid w:val="003230E6"/>
    <w:rPr>
      <w:rFonts w:ascii="Times New Roman" w:eastAsia="Arial Unicode MS" w:hAnsi="Times New Roman" w:cs="Times New Roman"/>
      <w:b/>
      <w:i/>
      <w:sz w:val="24"/>
      <w:szCs w:val="20"/>
      <w:lang w:eastAsia="ru-RU"/>
    </w:rPr>
  </w:style>
  <w:style w:type="paragraph" w:styleId="a3">
    <w:name w:val="footnote text"/>
    <w:basedOn w:val="a"/>
    <w:link w:val="a4"/>
    <w:uiPriority w:val="99"/>
    <w:semiHidden/>
    <w:unhideWhenUsed/>
    <w:rsid w:val="003230E6"/>
    <w:pPr>
      <w:spacing w:after="0" w:line="240" w:lineRule="auto"/>
      <w:ind w:firstLine="720"/>
      <w:jc w:val="both"/>
    </w:pPr>
    <w:rPr>
      <w:rFonts w:ascii="Tms Rmn" w:hAnsi="Tms Rmn" w:cs="Times New Roman"/>
      <w:sz w:val="20"/>
      <w:szCs w:val="20"/>
      <w:lang w:val="x-none" w:eastAsia="ru-RU"/>
    </w:rPr>
  </w:style>
  <w:style w:type="character" w:customStyle="1" w:styleId="a4">
    <w:name w:val="Текст сноски Знак"/>
    <w:basedOn w:val="a0"/>
    <w:link w:val="a3"/>
    <w:uiPriority w:val="99"/>
    <w:semiHidden/>
    <w:rsid w:val="003230E6"/>
    <w:rPr>
      <w:rFonts w:ascii="Tms Rmn" w:eastAsia="Calibri" w:hAnsi="Tms Rmn" w:cs="Times New Roman"/>
      <w:sz w:val="20"/>
      <w:szCs w:val="20"/>
      <w:lang w:val="x-none" w:eastAsia="ru-RU"/>
    </w:rPr>
  </w:style>
  <w:style w:type="character" w:styleId="a5">
    <w:name w:val="footnote reference"/>
    <w:uiPriority w:val="99"/>
    <w:semiHidden/>
    <w:unhideWhenUsed/>
    <w:rsid w:val="003230E6"/>
    <w:rPr>
      <w:vertAlign w:val="superscript"/>
    </w:rPr>
  </w:style>
  <w:style w:type="paragraph" w:styleId="a6">
    <w:name w:val="Balloon Text"/>
    <w:basedOn w:val="a"/>
    <w:link w:val="a7"/>
    <w:uiPriority w:val="99"/>
    <w:semiHidden/>
    <w:unhideWhenUsed/>
    <w:rsid w:val="003230E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230E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7977</Words>
  <Characters>45470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2023-01-30T11:53:00Z</cp:lastPrinted>
  <dcterms:created xsi:type="dcterms:W3CDTF">2023-01-30T11:50:00Z</dcterms:created>
  <dcterms:modified xsi:type="dcterms:W3CDTF">2023-01-30T11:54:00Z</dcterms:modified>
</cp:coreProperties>
</file>