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84" w:tblpY="51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9"/>
        <w:gridCol w:w="4678"/>
      </w:tblGrid>
      <w:tr w:rsidR="00291B55" w:rsidTr="00291B55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1B55" w:rsidRDefault="00291B55">
            <w:pPr>
              <w:pStyle w:val="5"/>
              <w:rPr>
                <w:rFonts w:eastAsia="Arial Unicode MS"/>
              </w:rPr>
            </w:pPr>
            <w:r>
              <w:t xml:space="preserve">       РЕСПУБЛИКА АДЫГЕЯ                                                                                        </w:t>
            </w:r>
          </w:p>
          <w:p w:rsidR="00291B55" w:rsidRDefault="00291B5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Муниципальное образование</w:t>
            </w:r>
          </w:p>
          <w:p w:rsidR="00291B55" w:rsidRDefault="00291B55">
            <w:pPr>
              <w:pStyle w:val="2"/>
              <w:spacing w:line="276" w:lineRule="auto"/>
              <w:rPr>
                <w:b w:val="0"/>
                <w:bCs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«Хатажукайское сельское поселение»</w:t>
            </w:r>
          </w:p>
          <w:p w:rsidR="00291B55" w:rsidRDefault="00291B55">
            <w:pPr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</w:rPr>
              <w:t>ул. Ленина, 51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291B55" w:rsidRDefault="00291B55">
            <w:pPr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291B55" w:rsidRDefault="00291B55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1B55" w:rsidRDefault="00291B55">
            <w:pPr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4" o:title=""/>
                </v:shape>
                <o:OLEObject Type="Embed" ProgID="MSDraw" ShapeID="_x0000_i1025" DrawAspect="Content" ObjectID="_1747486835" r:id="rId5"/>
              </w:object>
            </w:r>
          </w:p>
          <w:p w:rsidR="00291B55" w:rsidRDefault="00291B5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1B55" w:rsidRDefault="00291B55">
            <w:pPr>
              <w:pStyle w:val="5"/>
              <w:rPr>
                <w:rFonts w:eastAsia="Arial Unicode MS"/>
              </w:rPr>
            </w:pPr>
            <w:r>
              <w:t xml:space="preserve">   АДЫГЭ РЕСПУБЛИК</w:t>
            </w:r>
          </w:p>
          <w:p w:rsidR="00291B55" w:rsidRDefault="00291B55">
            <w:pPr>
              <w:pStyle w:val="a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Хьатыгъужъкъое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муниципальнэ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къоджэ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псэуп</w:t>
            </w:r>
            <w:proofErr w:type="spellEnd"/>
            <w:r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>э ч</w:t>
            </w:r>
            <w:r>
              <w:rPr>
                <w:b/>
                <w:i/>
                <w:sz w:val="24"/>
                <w:lang w:val="en-US"/>
              </w:rPr>
              <w:t>I</w:t>
            </w:r>
            <w:proofErr w:type="spellStart"/>
            <w:r>
              <w:rPr>
                <w:b/>
                <w:i/>
                <w:sz w:val="24"/>
              </w:rPr>
              <w:t>ып</w:t>
            </w:r>
            <w:proofErr w:type="spellEnd"/>
            <w:r>
              <w:rPr>
                <w:b/>
                <w:i/>
                <w:sz w:val="24"/>
                <w:lang w:val="en-US"/>
              </w:rPr>
              <w:t>I</w:t>
            </w:r>
            <w:r>
              <w:rPr>
                <w:b/>
                <w:i/>
                <w:sz w:val="24"/>
              </w:rPr>
              <w:t xml:space="preserve">эм </w:t>
            </w:r>
            <w:proofErr w:type="spellStart"/>
            <w:r>
              <w:rPr>
                <w:b/>
                <w:i/>
                <w:sz w:val="24"/>
              </w:rPr>
              <w:t>изэхэщап</w:t>
            </w:r>
            <w:proofErr w:type="spellEnd"/>
            <w:r>
              <w:rPr>
                <w:b/>
                <w:i/>
                <w:sz w:val="24"/>
                <w:lang w:val="en-US"/>
              </w:rPr>
              <w:t>I</w:t>
            </w:r>
          </w:p>
          <w:p w:rsidR="00291B55" w:rsidRDefault="00291B55">
            <w:pPr>
              <w:tabs>
                <w:tab w:val="left" w:pos="1080"/>
              </w:tabs>
              <w:ind w:left="176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   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291B55" w:rsidRDefault="00291B5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тел. 9-31-36, тел. Факс (87773) 9-31-36</w:t>
            </w:r>
          </w:p>
          <w:p w:rsidR="00291B55" w:rsidRDefault="00291B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291B55" w:rsidRDefault="00291B55" w:rsidP="00291B55">
      <w:pPr>
        <w:pStyle w:val="headertexttopleveltextcent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№23</w:t>
      </w:r>
    </w:p>
    <w:p w:rsidR="00291B55" w:rsidRDefault="00291B55" w:rsidP="00291B55">
      <w:pPr>
        <w:pStyle w:val="headertexttopleveltextcent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01.06.2023г.                                                                                      а. Пшичо                                    </w:t>
      </w:r>
    </w:p>
    <w:p w:rsidR="00291B55" w:rsidRDefault="00291B55" w:rsidP="00291B55">
      <w:pPr>
        <w:pStyle w:val="headertexttopleveltextcent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91B55" w:rsidRDefault="00291B55" w:rsidP="00291B55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муниципального образования " Хатажукайское сельское поселение"                                                                            </w:t>
      </w:r>
    </w:p>
    <w:p w:rsidR="00291B55" w:rsidRDefault="00291B55" w:rsidP="00291B55">
      <w:pPr>
        <w:jc w:val="both"/>
        <w:rPr>
          <w:sz w:val="28"/>
          <w:szCs w:val="28"/>
        </w:rPr>
      </w:pPr>
    </w:p>
    <w:p w:rsidR="00291B55" w:rsidRDefault="00291B55" w:rsidP="00291B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69-ФЗ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образования" Хатажукайское сельское поселение" администрация                        муниципального образования  " Хатажукайское сельское поселение"                                                                              </w:t>
      </w:r>
    </w:p>
    <w:p w:rsidR="00291B55" w:rsidRDefault="00291B55" w:rsidP="00291B55">
      <w:pPr>
        <w:ind w:firstLine="709"/>
        <w:jc w:val="center"/>
        <w:rPr>
          <w:sz w:val="28"/>
          <w:szCs w:val="28"/>
        </w:rPr>
      </w:pPr>
    </w:p>
    <w:p w:rsidR="00291B55" w:rsidRDefault="00291B55" w:rsidP="00291B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1B55" w:rsidRDefault="00291B55" w:rsidP="00291B55">
      <w:pPr>
        <w:ind w:firstLine="709"/>
        <w:jc w:val="center"/>
        <w:rPr>
          <w:sz w:val="28"/>
          <w:szCs w:val="28"/>
        </w:rPr>
      </w:pPr>
    </w:p>
    <w:p w:rsidR="00291B55" w:rsidRDefault="00291B55" w:rsidP="00291B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Положение</w:t>
      </w:r>
      <w:proofErr w:type="gramEnd"/>
      <w:r>
        <w:rPr>
          <w:sz w:val="28"/>
          <w:szCs w:val="28"/>
        </w:rPr>
        <w:t xml:space="preserve"> о проведении пожарно-профилактической работы в жилом секторе и на объектах с массовым пребыванием людей на территории муниципального образования " Хатажукайское сельское поселение"  в соответствии с приложением 1.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муниципального образования </w:t>
      </w:r>
      <w:r>
        <w:rPr>
          <w:sz w:val="28"/>
          <w:szCs w:val="28"/>
        </w:rPr>
        <w:t>" Хатажукайское сельское поселение"</w:t>
      </w:r>
      <w:r>
        <w:rPr>
          <w:bCs/>
          <w:sz w:val="28"/>
          <w:szCs w:val="28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 </w:t>
      </w:r>
      <w:r>
        <w:rPr>
          <w:sz w:val="28"/>
          <w:szCs w:val="28"/>
        </w:rPr>
        <w:t>" Хатажукайское сельское поселение"</w:t>
      </w:r>
      <w:r>
        <w:rPr>
          <w:bCs/>
          <w:sz w:val="28"/>
          <w:szCs w:val="28"/>
        </w:rPr>
        <w:t>: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</w:t>
      </w:r>
      <w:r>
        <w:rPr>
          <w:bCs/>
          <w:sz w:val="28"/>
          <w:szCs w:val="28"/>
        </w:rPr>
        <w:lastRenderedPageBreak/>
        <w:t xml:space="preserve">которых выбран непосредственный способ управления многоквартирным домом на территории муниципального образования </w:t>
      </w:r>
      <w:r>
        <w:rPr>
          <w:sz w:val="28"/>
          <w:szCs w:val="28"/>
        </w:rPr>
        <w:t>" Хатажукайское сельское поселение"</w:t>
      </w:r>
      <w:r>
        <w:rPr>
          <w:bCs/>
          <w:sz w:val="28"/>
          <w:szCs w:val="28"/>
        </w:rPr>
        <w:t>: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291B55" w:rsidRDefault="00291B55" w:rsidP="00291B55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>
        <w:rPr>
          <w:sz w:val="28"/>
          <w:szCs w:val="28"/>
        </w:rPr>
        <w:t>муниципального образования " Хатажукайское сельское поселение"</w:t>
      </w:r>
      <w:r>
        <w:rPr>
          <w:color w:val="000000"/>
          <w:sz w:val="28"/>
          <w:szCs w:val="28"/>
          <w:shd w:val="clear" w:color="auto" w:fill="FFFFFF"/>
        </w:rPr>
        <w:t xml:space="preserve">, организациях, учреждениях и предприятиях организовать и проводить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Порядком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изложенным в приложении 1 к настоящему постановлению.</w:t>
      </w:r>
    </w:p>
    <w:p w:rsidR="00291B55" w:rsidRDefault="00291B55" w:rsidP="00291B55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</w:rPr>
        <w:t xml:space="preserve"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приложением </w:t>
      </w:r>
    </w:p>
    <w:p w:rsidR="00291B55" w:rsidRDefault="00291B55" w:rsidP="00291B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Назначить лицом, ответственным за проведение противопожарной пропаганды и обучение населения мерам пожарной безопасности ведущего специалиста администрации муниципального образования </w:t>
      </w:r>
      <w:proofErr w:type="spellStart"/>
      <w:r>
        <w:rPr>
          <w:sz w:val="28"/>
          <w:szCs w:val="28"/>
        </w:rPr>
        <w:t>Карабетова</w:t>
      </w:r>
      <w:proofErr w:type="spellEnd"/>
      <w:r>
        <w:rPr>
          <w:sz w:val="28"/>
          <w:szCs w:val="28"/>
        </w:rPr>
        <w:t xml:space="preserve"> Артура Рустемовича.</w:t>
      </w:r>
    </w:p>
    <w:p w:rsidR="00291B55" w:rsidRDefault="00291B55" w:rsidP="00291B55">
      <w:pPr>
        <w:pStyle w:val="formattexttoplevel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291B55" w:rsidRDefault="00291B55" w:rsidP="00291B55">
      <w:pPr>
        <w:pStyle w:val="formattexttoplevel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" Хатажукайское сельское поселение"                                       А.А </w:t>
      </w:r>
      <w:proofErr w:type="spellStart"/>
      <w:r>
        <w:rPr>
          <w:sz w:val="28"/>
          <w:szCs w:val="28"/>
        </w:rPr>
        <w:t>Карашаев</w:t>
      </w:r>
      <w:proofErr w:type="spellEnd"/>
    </w:p>
    <w:p w:rsidR="00291B55" w:rsidRDefault="00291B55" w:rsidP="00291B55">
      <w:pPr>
        <w:pStyle w:val="2"/>
        <w:ind w:left="5103"/>
        <w:rPr>
          <w:b w:val="0"/>
          <w:sz w:val="28"/>
          <w:szCs w:val="28"/>
        </w:rPr>
      </w:pPr>
    </w:p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/>
    <w:p w:rsidR="00291B55" w:rsidRDefault="00291B55" w:rsidP="00291B55">
      <w:pPr>
        <w:pStyle w:val="2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291B55" w:rsidRDefault="00291B55" w:rsidP="00291B55">
      <w:pPr>
        <w:pStyle w:val="2"/>
        <w:ind w:left="5103" w:hanging="28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291B55" w:rsidRDefault="00291B55" w:rsidP="00291B55">
      <w:pPr>
        <w:pStyle w:val="2"/>
        <w:tabs>
          <w:tab w:val="left" w:pos="4678"/>
        </w:tabs>
        <w:ind w:left="4820"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      </w:t>
      </w:r>
    </w:p>
    <w:p w:rsidR="00291B55" w:rsidRDefault="00291B55" w:rsidP="00291B55">
      <w:pPr>
        <w:pStyle w:val="2"/>
        <w:ind w:left="4962" w:hanging="283"/>
        <w:rPr>
          <w:b w:val="0"/>
          <w:sz w:val="28"/>
          <w:szCs w:val="28"/>
        </w:rPr>
      </w:pPr>
      <w:r>
        <w:rPr>
          <w:sz w:val="28"/>
          <w:szCs w:val="28"/>
        </w:rPr>
        <w:t xml:space="preserve">" </w:t>
      </w:r>
      <w:r>
        <w:rPr>
          <w:b w:val="0"/>
          <w:sz w:val="28"/>
          <w:szCs w:val="28"/>
        </w:rPr>
        <w:t>Хатажукайское сельское поселение"</w:t>
      </w:r>
    </w:p>
    <w:p w:rsidR="00291B55" w:rsidRDefault="00291B55" w:rsidP="00291B55">
      <w:pPr>
        <w:pStyle w:val="2"/>
        <w:ind w:firstLine="709"/>
        <w:rPr>
          <w:sz w:val="28"/>
          <w:szCs w:val="28"/>
        </w:rPr>
      </w:pPr>
    </w:p>
    <w:p w:rsidR="00291B55" w:rsidRDefault="00291B55" w:rsidP="00291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91B55" w:rsidRDefault="00291B55" w:rsidP="00291B55">
      <w:pPr>
        <w:jc w:val="center"/>
        <w:rPr>
          <w:b/>
        </w:rPr>
      </w:pPr>
      <w:r>
        <w:rPr>
          <w:b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муниципального образования"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Хатажукайское сельское поселение"</w:t>
      </w:r>
    </w:p>
    <w:p w:rsidR="00291B55" w:rsidRDefault="00291B55" w:rsidP="00291B55">
      <w:pPr>
        <w:pStyle w:val="3"/>
      </w:pPr>
    </w:p>
    <w:p w:rsidR="00291B55" w:rsidRDefault="00291B55" w:rsidP="00291B55"/>
    <w:p w:rsidR="00291B55" w:rsidRDefault="00291B55" w:rsidP="00291B5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291B55" w:rsidRDefault="00291B55" w:rsidP="00291B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>
        <w:rPr>
          <w:sz w:val="28"/>
          <w:szCs w:val="28"/>
        </w:rPr>
        <w:t xml:space="preserve">" Хатажукайское сельское поселение" </w:t>
      </w:r>
      <w:r>
        <w:rPr>
          <w:color w:val="000000"/>
          <w:sz w:val="28"/>
          <w:szCs w:val="28"/>
          <w:shd w:val="clear" w:color="auto" w:fill="FFFFFF"/>
        </w:rPr>
        <w:t xml:space="preserve">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МО" Хатажукайское сельское поселение</w:t>
      </w:r>
      <w:proofErr w:type="gramStart"/>
      <w:r>
        <w:rPr>
          <w:sz w:val="28"/>
          <w:szCs w:val="28"/>
        </w:rPr>
        <w:t>"  являются</w:t>
      </w:r>
      <w:proofErr w:type="gramEnd"/>
      <w:r>
        <w:rPr>
          <w:sz w:val="28"/>
          <w:szCs w:val="28"/>
        </w:rPr>
        <w:t>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пожаров и степени тяжести их последствий;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МО " Хатажукайское сельское поселение" являются: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взаимодействия организаций и населения в сфере обеспечения пожарной безопасности на территории МО " Хатажукайское сельское поселение";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противопожарной пропаганды;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оперативное доведение до населения информации по вопросам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Пожарно-профилактическая работа в жилом секторе и на объектах с массовым пребыванием людей на территории МО " Хатажукайское сельское поселение</w:t>
      </w:r>
      <w:proofErr w:type="gramStart"/>
      <w:r>
        <w:rPr>
          <w:sz w:val="28"/>
          <w:szCs w:val="28"/>
        </w:rPr>
        <w:t>"  должна</w:t>
      </w:r>
      <w:proofErr w:type="gramEnd"/>
      <w:r>
        <w:rPr>
          <w:sz w:val="28"/>
          <w:szCs w:val="28"/>
        </w:rPr>
        <w:t xml:space="preserve"> предусматривать: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контроля за выполнением требований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противопожарной пропаганды;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населения мерам пожарной безопасности.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жилом </w:t>
      </w:r>
      <w:proofErr w:type="gramStart"/>
      <w:r>
        <w:rPr>
          <w:color w:val="000000"/>
          <w:sz w:val="28"/>
          <w:szCs w:val="28"/>
        </w:rPr>
        <w:t xml:space="preserve">секторе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         </w:t>
      </w:r>
    </w:p>
    <w:p w:rsidR="00291B55" w:rsidRDefault="00291B55" w:rsidP="00291B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 Хатажукайское сельское поселение",</w:t>
      </w:r>
      <w:r>
        <w:rPr>
          <w:color w:val="000000"/>
          <w:sz w:val="28"/>
          <w:szCs w:val="28"/>
        </w:rPr>
        <w:t xml:space="preserve"> руководителей организаций, обслуживающих жилой фонд на территории муниципального образования </w:t>
      </w:r>
      <w:r>
        <w:rPr>
          <w:sz w:val="28"/>
          <w:szCs w:val="28"/>
        </w:rPr>
        <w:t>" Хатажукайское сельское поселение</w:t>
      </w:r>
      <w:proofErr w:type="gramStart"/>
      <w:r>
        <w:rPr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на</w:t>
      </w:r>
      <w:proofErr w:type="gramEnd"/>
      <w:r>
        <w:rPr>
          <w:color w:val="000000"/>
          <w:sz w:val="28"/>
          <w:szCs w:val="28"/>
        </w:rPr>
        <w:t xml:space="preserve"> объектах с массовым пребыванием людей возлагается на руководителей организаций, учреждений, находящихся на территории муниципального образования </w:t>
      </w:r>
      <w:r>
        <w:rPr>
          <w:sz w:val="28"/>
          <w:szCs w:val="28"/>
        </w:rPr>
        <w:t xml:space="preserve">" Хатажукайское сельское поселение" </w:t>
      </w:r>
      <w:r>
        <w:rPr>
          <w:color w:val="000000"/>
          <w:sz w:val="28"/>
          <w:szCs w:val="28"/>
        </w:rPr>
        <w:t xml:space="preserve"> 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>
        <w:rPr>
          <w:color w:val="000000"/>
          <w:sz w:val="28"/>
          <w:szCs w:val="28"/>
        </w:rPr>
        <w:t xml:space="preserve">объектах с массовым пребыванием людей, находящихся в </w:t>
      </w:r>
      <w:proofErr w:type="gramStart"/>
      <w:r>
        <w:rPr>
          <w:color w:val="000000"/>
          <w:sz w:val="28"/>
          <w:szCs w:val="28"/>
        </w:rPr>
        <w:t>муниципальной собственности</w:t>
      </w:r>
      <w:proofErr w:type="gramEnd"/>
      <w:r>
        <w:rPr>
          <w:color w:val="000000"/>
          <w:sz w:val="28"/>
          <w:szCs w:val="28"/>
        </w:rPr>
        <w:t xml:space="preserve"> создаются пожарно-технические комиссии (далее - ПТК). На остальных объектах ПТК также могут создаваться.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7. </w:t>
      </w:r>
      <w:r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выполнение организационных и режимных мероприятий по соблюдению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содержание территории, зданий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сооружений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помещений;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Шовгеновскому  району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Главного управления МЧС России по Республике Адыгея, ОМВД России по Шовгеновскому району по проверке противопожарного состояния мест проживания лиц, ведущих асоциальный образ жизни, и неблагополучных семей.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291B55" w:rsidRDefault="00291B55" w:rsidP="00291B5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 xml:space="preserve">11. </w:t>
      </w:r>
      <w:r>
        <w:rPr>
          <w:sz w:val="28"/>
          <w:szCs w:val="28"/>
        </w:rPr>
        <w:t>В целях проведения на территории МО" Хатажукайское сельское поселение</w:t>
      </w:r>
      <w:proofErr w:type="gramStart"/>
      <w:r>
        <w:rPr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proofErr w:type="gramEnd"/>
      <w:r>
        <w:rPr>
          <w:sz w:val="28"/>
          <w:szCs w:val="28"/>
        </w:rPr>
        <w:t xml:space="preserve"> пропаганды поставлены следующие задачи: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пожаров от наиболее распространенных и характерных причин.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6" w:history="1">
        <w:r>
          <w:rPr>
            <w:rStyle w:val="a6"/>
            <w:sz w:val="28"/>
            <w:szCs w:val="28"/>
          </w:rPr>
          <w:t>правилами пожарной безопасности</w:t>
        </w:r>
      </w:hyperlink>
      <w:r>
        <w:rPr>
          <w:sz w:val="28"/>
          <w:szCs w:val="28"/>
        </w:rPr>
        <w:t>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грамотного отношения к окружающим элементам пожарной опасности.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>
        <w:rPr>
          <w:sz w:val="28"/>
          <w:szCs w:val="28"/>
        </w:rPr>
        <w:t xml:space="preserve">На территории МО " Хатажукайское сельское поселение"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противопожарная пропаганда проводится посредством: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>
        <w:rPr>
          <w:color w:val="000000"/>
          <w:sz w:val="28"/>
          <w:szCs w:val="28"/>
          <w:shd w:val="clear" w:color="auto" w:fill="FFFFFF"/>
        </w:rPr>
        <w:t xml:space="preserve">официальный сайт администрации муниципального образования </w:t>
      </w:r>
      <w:r>
        <w:rPr>
          <w:sz w:val="28"/>
          <w:szCs w:val="28"/>
        </w:rPr>
        <w:t>" Хатажукайское сельское поселение</w:t>
      </w:r>
      <w:proofErr w:type="gramStart"/>
      <w:r>
        <w:rPr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 информационных стендов пожарной безопасности с содержанием информации об обстановке с пожарами на территории МО " Хатажукайское сельское поселение</w:t>
      </w:r>
      <w:proofErr w:type="gramStart"/>
      <w:r>
        <w:rPr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конкурсов, выставок, соревнований на противопожарную тематику с участием администрации МО " Хатажукайское сельское поселение"; 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встреч, сходов, собраний с населением по вопросам обеспечения пожарной безопасности с участием администрации МО " Хатажукайское сельское поселение</w:t>
      </w:r>
      <w:proofErr w:type="gramStart"/>
      <w:r>
        <w:rPr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занятий, бесед, консультаций с неработающим населением по вопросам пожарной безопасности;</w:t>
      </w:r>
    </w:p>
    <w:p w:rsidR="00291B55" w:rsidRDefault="00291B55" w:rsidP="00291B5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291B55" w:rsidRDefault="00291B55" w:rsidP="00291B5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Учреждениям рекомендуется проводить противопожарную пропаганду посредством:</w:t>
      </w:r>
    </w:p>
    <w:p w:rsidR="00291B55" w:rsidRDefault="00291B55" w:rsidP="00291B5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291B55" w:rsidRDefault="00291B55" w:rsidP="00291B5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291B55" w:rsidRDefault="00291B55" w:rsidP="00291B5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14. Руководители </w:t>
      </w:r>
      <w:r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291B55" w:rsidRDefault="00291B55" w:rsidP="00291B55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Противопожарная пропаганда проводится в соответствии с законодательством за счет средств соответствующего бюджета.</w:t>
      </w:r>
    </w:p>
    <w:p w:rsidR="00291B55" w:rsidRDefault="00291B55" w:rsidP="00291B55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Организация обучения населения мерам пожарной безопасности на территории МО " Хатажукайское сельское поселение"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на основании </w:t>
      </w:r>
      <w:r>
        <w:rPr>
          <w:color w:val="483B3F"/>
          <w:sz w:val="28"/>
          <w:szCs w:val="28"/>
        </w:rPr>
        <w:t>«</w:t>
      </w:r>
      <w:r>
        <w:rPr>
          <w:sz w:val="28"/>
          <w:szCs w:val="28"/>
        </w:rPr>
        <w:t>Порядка подготовки населения в области пожарной безопасности на территории муниципального образования" Хатажукайское сельское поселение", утвержденного соответствующим муниципальным правовым актом.</w:t>
      </w:r>
    </w:p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291B55" w:rsidRDefault="00291B55" w:rsidP="00291B55">
      <w:pPr>
        <w:pStyle w:val="2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</w:p>
    <w:p w:rsidR="00291B55" w:rsidRDefault="00291B55" w:rsidP="00291B55">
      <w:pPr>
        <w:pStyle w:val="2"/>
        <w:ind w:left="4678" w:hanging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291B55" w:rsidRDefault="00291B55" w:rsidP="00291B55">
      <w:pPr>
        <w:pStyle w:val="2"/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" </w:t>
      </w:r>
      <w:r>
        <w:rPr>
          <w:b w:val="0"/>
          <w:sz w:val="28"/>
          <w:szCs w:val="28"/>
        </w:rPr>
        <w:t>Хатажукайское сельское поселение"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91B55" w:rsidRDefault="00291B55" w:rsidP="00291B55">
      <w:pPr>
        <w:shd w:val="clear" w:color="auto" w:fill="FFFFFF"/>
        <w:jc w:val="both"/>
        <w:rPr>
          <w:color w:val="483B3F"/>
          <w:sz w:val="28"/>
          <w:szCs w:val="28"/>
        </w:rPr>
      </w:pPr>
    </w:p>
    <w:p w:rsidR="00291B55" w:rsidRDefault="00291B55" w:rsidP="00291B55">
      <w:pPr>
        <w:shd w:val="clear" w:color="auto" w:fill="FFFFFF"/>
        <w:jc w:val="center"/>
        <w:rPr>
          <w:color w:val="483B3F"/>
          <w:sz w:val="28"/>
          <w:szCs w:val="28"/>
        </w:rPr>
      </w:pPr>
    </w:p>
    <w:p w:rsidR="00291B55" w:rsidRDefault="00291B55" w:rsidP="00291B5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291B55" w:rsidRDefault="00291B55" w:rsidP="00291B55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муниципального образования </w:t>
      </w:r>
      <w:r>
        <w:rPr>
          <w:sz w:val="28"/>
          <w:szCs w:val="28"/>
        </w:rPr>
        <w:t xml:space="preserve">" Хатажукайское сельское поселение" 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6"/>
        <w:gridCol w:w="5033"/>
        <w:gridCol w:w="1803"/>
        <w:gridCol w:w="2087"/>
      </w:tblGrid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291B55" w:rsidTr="00291B55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комиссия по благоустройству</w:t>
            </w:r>
          </w:p>
        </w:tc>
      </w:tr>
      <w:tr w:rsidR="00291B55" w:rsidTr="00291B55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291B55" w:rsidTr="00291B55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старост, управляющих организаций, в том числе путем проведения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291B55" w:rsidTr="00291B55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 </w:t>
            </w:r>
          </w:p>
          <w:p w:rsidR="00291B55" w:rsidRDefault="00291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работники учреждения </w:t>
            </w:r>
            <w:r>
              <w:rPr>
                <w:sz w:val="22"/>
                <w:szCs w:val="22"/>
              </w:rPr>
              <w:lastRenderedPageBreak/>
              <w:t>социального обслуживания населения</w:t>
            </w:r>
          </w:p>
        </w:tc>
      </w:tr>
      <w:tr w:rsidR="00291B55" w:rsidTr="00291B55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организации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291B55" w:rsidTr="00291B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1B55" w:rsidRDefault="00291B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B55" w:rsidRDefault="00291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</w:tbl>
    <w:p w:rsidR="00291B55" w:rsidRDefault="00291B55" w:rsidP="00291B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5665" w:rsidRDefault="00291B55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1"/>
    <w:rsid w:val="00291B55"/>
    <w:rsid w:val="00BD47A4"/>
    <w:rsid w:val="00CD63A4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B6296-9D4F-4F31-8D9F-07609390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1B5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91B55"/>
    <w:pPr>
      <w:keepNext/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91B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1B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1B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91B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1B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91B55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1B5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91B5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291B5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91B5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-api.cntd.ru/document/90234480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2720</Words>
  <Characters>15509</Characters>
  <Application>Microsoft Office Word</Application>
  <DocSecurity>0</DocSecurity>
  <Lines>129</Lines>
  <Paragraphs>36</Paragraphs>
  <ScaleCrop>false</ScaleCrop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2023-06-05T13:14:00Z</dcterms:created>
  <dcterms:modified xsi:type="dcterms:W3CDTF">2023-06-05T13:14:00Z</dcterms:modified>
</cp:coreProperties>
</file>