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98148D" w:rsidRPr="0098148D" w:rsidTr="00924318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148D" w:rsidRDefault="0098148D" w:rsidP="00924318">
            <w:pPr>
              <w:pStyle w:val="5"/>
              <w:ind w:left="-71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8148D" w:rsidRDefault="0098148D" w:rsidP="00924318">
            <w:pPr>
              <w:spacing w:line="256" w:lineRule="auto"/>
              <w:ind w:left="-784" w:firstLine="142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Муниципальное образование</w:t>
            </w:r>
          </w:p>
          <w:p w:rsidR="0098148D" w:rsidRDefault="0098148D" w:rsidP="00924318">
            <w:pPr>
              <w:pStyle w:val="2"/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8148D" w:rsidRDefault="0098148D" w:rsidP="00924318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385462, а. Пшичо, ул. Ленина, 51</w:t>
            </w:r>
          </w:p>
          <w:p w:rsidR="0098148D" w:rsidRDefault="0098148D" w:rsidP="00924318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>тел. 9-31-36, тел. Факс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(87773) 9-31-36 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148D" w:rsidRDefault="0098148D" w:rsidP="00924318">
            <w:pPr>
              <w:spacing w:line="256" w:lineRule="auto"/>
              <w:ind w:left="540" w:hanging="540"/>
              <w:jc w:val="center"/>
              <w:rPr>
                <w:rFonts w:ascii="Times New Roman" w:hAnsi="Times New Roman"/>
                <w:i/>
                <w:color w:val="FF0000"/>
                <w:lang w:val="en-US"/>
              </w:rPr>
            </w:pPr>
          </w:p>
          <w:p w:rsidR="0098148D" w:rsidRDefault="0098148D" w:rsidP="00924318">
            <w:pPr>
              <w:spacing w:line="240" w:lineRule="atLeast"/>
              <w:ind w:left="540" w:hanging="54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0.5pt" o:ole="" fillcolor="window">
                  <v:imagedata r:id="rId4" o:title=""/>
                </v:shape>
                <o:OLEObject Type="Embed" ProgID="MSDraw" ShapeID="_x0000_i1027" DrawAspect="Content" ObjectID="_1772372734" r:id="rId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148D" w:rsidRDefault="0098148D" w:rsidP="00924318">
            <w:pPr>
              <w:pStyle w:val="5"/>
              <w:spacing w:line="240" w:lineRule="auto"/>
              <w:jc w:val="center"/>
              <w:rPr>
                <w:rFonts w:eastAsia="Times New Roman"/>
                <w:i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8148D" w:rsidRDefault="0098148D" w:rsidP="00924318">
            <w:pPr>
              <w:pStyle w:val="5"/>
              <w:ind w:left="-213" w:firstLine="165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98148D" w:rsidRDefault="0098148D" w:rsidP="00924318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>385462, къ. Пщычэу, ур. Лениным ыц</w:t>
            </w:r>
            <w:r>
              <w:rPr>
                <w:rFonts w:ascii="Times New Roman" w:hAnsi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</w:rPr>
              <w:t>,51,  тел. 9-31-36, тел. Факс</w:t>
            </w:r>
            <w:r>
              <w:rPr>
                <w:rFonts w:ascii="Times New Roman" w:hAnsi="Times New Roman"/>
                <w:b/>
                <w:i/>
                <w:lang w:val="en-US"/>
              </w:rPr>
              <w:t xml:space="preserve"> (87773) 9-31-36</w:t>
            </w:r>
          </w:p>
          <w:p w:rsidR="0098148D" w:rsidRDefault="0098148D" w:rsidP="00924318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e-mail: dnurbij @ yandex.ru</w:t>
            </w:r>
          </w:p>
        </w:tc>
      </w:tr>
    </w:tbl>
    <w:p w:rsidR="0098148D" w:rsidRDefault="0098148D" w:rsidP="0098148D">
      <w:pPr>
        <w:pStyle w:val="1"/>
        <w:tabs>
          <w:tab w:val="center" w:pos="4677"/>
        </w:tabs>
        <w:spacing w:before="0"/>
        <w:ind w:left="-709"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ПОСТАНОВЛЕНИЕ№</w:t>
      </w:r>
      <w:r>
        <w:rPr>
          <w:rFonts w:ascii="Times New Roman" w:hAnsi="Times New Roman" w:cs="Times New Roman"/>
          <w:color w:val="auto"/>
        </w:rPr>
        <w:t>10</w:t>
      </w:r>
    </w:p>
    <w:p w:rsidR="0098148D" w:rsidRDefault="0098148D" w:rsidP="009814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Главы администрации муниципального образования</w:t>
      </w:r>
    </w:p>
    <w:p w:rsidR="0098148D" w:rsidRDefault="0098148D" w:rsidP="009814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«Хатажукайское сельское поселение»</w:t>
      </w:r>
    </w:p>
    <w:p w:rsidR="0098148D" w:rsidRDefault="0098148D" w:rsidP="0098148D">
      <w:pPr>
        <w:pStyle w:val="1"/>
        <w:ind w:left="-709" w:firstLine="709"/>
        <w:rPr>
          <w:rFonts w:ascii="Times New Roman" w:hAnsi="Times New Roman" w:cs="Times New Roman"/>
          <w:b w:val="0"/>
          <w:color w:val="auto"/>
        </w:rPr>
      </w:pPr>
    </w:p>
    <w:p w:rsidR="0098148D" w:rsidRDefault="0098148D" w:rsidP="0098148D">
      <w:pPr>
        <w:pStyle w:val="1"/>
        <w:ind w:left="-709"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От 1</w:t>
      </w:r>
      <w:r>
        <w:rPr>
          <w:rFonts w:ascii="Times New Roman" w:hAnsi="Times New Roman" w:cs="Times New Roman"/>
          <w:color w:val="auto"/>
        </w:rPr>
        <w:t>4.03</w:t>
      </w:r>
      <w:r>
        <w:rPr>
          <w:rFonts w:ascii="Times New Roman" w:hAnsi="Times New Roman" w:cs="Times New Roman"/>
          <w:color w:val="auto"/>
        </w:rPr>
        <w:t>.2024г.                                                                                                 а. Пшичо</w:t>
      </w:r>
    </w:p>
    <w:p w:rsidR="0098148D" w:rsidRDefault="0098148D" w:rsidP="0098148D">
      <w:pPr>
        <w:widowControl/>
        <w:tabs>
          <w:tab w:val="left" w:pos="324"/>
          <w:tab w:val="center" w:pos="5150"/>
        </w:tabs>
        <w:autoSpaceDE/>
        <w:adjustRightInd/>
        <w:ind w:firstLine="0"/>
        <w:jc w:val="left"/>
        <w:rPr>
          <w:rFonts w:ascii="Times New Roman" w:hAnsi="Times New Roman" w:cs="Mangal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98148D" w:rsidRDefault="0098148D" w:rsidP="0098148D">
      <w:pPr>
        <w:pStyle w:val="1"/>
        <w:rPr>
          <w:color w:val="auto"/>
        </w:rPr>
      </w:pPr>
      <w:r>
        <w:rPr>
          <w:color w:val="auto"/>
        </w:rPr>
        <w:t>«</w:t>
      </w:r>
      <w:r>
        <w:rPr>
          <w:color w:val="auto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на территории </w:t>
      </w:r>
      <w:r>
        <w:rPr>
          <w:color w:val="auto"/>
        </w:rPr>
        <w:t xml:space="preserve">Хатажукайского </w:t>
      </w:r>
      <w:bookmarkStart w:id="0" w:name="_GoBack"/>
      <w:bookmarkEnd w:id="0"/>
      <w:r>
        <w:rPr>
          <w:color w:val="auto"/>
        </w:rPr>
        <w:t>сельского поселения"</w:t>
      </w:r>
    </w:p>
    <w:p w:rsidR="0098148D" w:rsidRDefault="0098148D" w:rsidP="0098148D"/>
    <w:p w:rsidR="0098148D" w:rsidRDefault="0098148D" w:rsidP="0098148D">
      <w:r>
        <w:t xml:space="preserve">На основании Федеральных законов от 06.11.2003 года N 131-ФЗ "Об общих принципах местного самоуправления в Российской Федерации", и о внесении изменений в отдельные законодательные акты Российской Федерации", </w:t>
      </w:r>
      <w:r>
        <w:rPr>
          <w:rStyle w:val="a5"/>
          <w:rFonts w:eastAsiaTheme="majorEastAsia"/>
          <w:color w:val="auto"/>
        </w:rPr>
        <w:t>Постановления</w:t>
      </w:r>
      <w:r>
        <w:t xml:space="preserve"> Правительства РФ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Уставом:</w:t>
      </w:r>
    </w:p>
    <w:p w:rsidR="0098148D" w:rsidRDefault="0098148D" w:rsidP="0098148D"/>
    <w:p w:rsidR="0098148D" w:rsidRDefault="0098148D" w:rsidP="0098148D">
      <w:pPr>
        <w:ind w:firstLine="0"/>
        <w:jc w:val="center"/>
      </w:pPr>
      <w:r>
        <w:t>ПОСТАНОВЛЯЮ:</w:t>
      </w:r>
    </w:p>
    <w:p w:rsidR="0098148D" w:rsidRDefault="0098148D" w:rsidP="0098148D"/>
    <w:p w:rsidR="0098148D" w:rsidRDefault="0098148D" w:rsidP="0098148D">
      <w:pPr>
        <w:ind w:firstLine="838"/>
      </w:pPr>
      <w:r>
        <w:t xml:space="preserve">1. Утвердить Программу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на территории </w:t>
      </w:r>
      <w:r>
        <w:t xml:space="preserve">Хатажукайского </w:t>
      </w:r>
      <w:r>
        <w:t>сельского поселения.</w:t>
      </w:r>
    </w:p>
    <w:p w:rsidR="0098148D" w:rsidRDefault="0098148D" w:rsidP="0098148D">
      <w:pPr>
        <w:ind w:left="139" w:firstLine="699"/>
      </w:pPr>
      <w:r>
        <w:t>2. Настоящее постановление обнародовать и разместить на офици</w:t>
      </w:r>
      <w:r>
        <w:t>альном сайте администрации МО "Хатажукайское</w:t>
      </w:r>
      <w:r>
        <w:t xml:space="preserve"> сельское поселение".</w:t>
      </w:r>
    </w:p>
    <w:p w:rsidR="0098148D" w:rsidRDefault="0098148D" w:rsidP="0098148D">
      <w:pPr>
        <w:pStyle w:val="a4"/>
        <w:ind w:left="838"/>
      </w:pPr>
      <w:r>
        <w:t>3. Настоящее постановление вступает в силу со дня его обнародования.</w:t>
      </w:r>
    </w:p>
    <w:p w:rsidR="0098148D" w:rsidRDefault="0098148D" w:rsidP="0098148D">
      <w:pPr>
        <w:pStyle w:val="a4"/>
        <w:ind w:firstLine="838"/>
      </w:pPr>
      <w:r>
        <w:t>4. Контроль за исполнением настоящего постановления возложить на заместителя главы администрации МО "</w:t>
      </w:r>
      <w:r>
        <w:t xml:space="preserve">Хатажукайское </w:t>
      </w:r>
      <w:r>
        <w:t>сельское поселение".</w:t>
      </w:r>
    </w:p>
    <w:p w:rsidR="0098148D" w:rsidRDefault="0098148D" w:rsidP="0098148D"/>
    <w:p w:rsidR="0098148D" w:rsidRDefault="0098148D" w:rsidP="0098148D"/>
    <w:p w:rsidR="0098148D" w:rsidRDefault="0098148D" w:rsidP="0098148D">
      <w:pPr>
        <w:ind w:firstLine="0"/>
      </w:pPr>
      <w:r>
        <w:t>Глава муниципального образования</w:t>
      </w:r>
    </w:p>
    <w:p w:rsidR="0098148D" w:rsidRDefault="0098148D" w:rsidP="0098148D">
      <w:pPr>
        <w:pStyle w:val="a4"/>
        <w:ind w:left="139"/>
      </w:pPr>
      <w:r>
        <w:t>"</w:t>
      </w:r>
      <w:r>
        <w:t xml:space="preserve">Хатажукайское </w:t>
      </w:r>
      <w:r>
        <w:t xml:space="preserve"> сельское поселение"                                      </w:t>
      </w:r>
      <w:r>
        <w:t xml:space="preserve">   </w:t>
      </w:r>
      <w:r>
        <w:t xml:space="preserve">       </w:t>
      </w:r>
      <w:r>
        <w:t xml:space="preserve">А.А. Карашаев </w:t>
      </w:r>
    </w:p>
    <w:p w:rsidR="0098148D" w:rsidRDefault="0098148D" w:rsidP="0098148D"/>
    <w:p w:rsidR="0098148D" w:rsidRDefault="0098148D" w:rsidP="0098148D"/>
    <w:p w:rsidR="0098148D" w:rsidRDefault="0098148D" w:rsidP="0098148D"/>
    <w:p w:rsidR="0098148D" w:rsidRDefault="0098148D" w:rsidP="0098148D"/>
    <w:p w:rsidR="0098148D" w:rsidRDefault="0098148D" w:rsidP="0098148D"/>
    <w:p w:rsidR="0098148D" w:rsidRDefault="0098148D" w:rsidP="0098148D"/>
    <w:p w:rsidR="0098148D" w:rsidRDefault="0098148D" w:rsidP="0098148D">
      <w:pPr>
        <w:pStyle w:val="a4"/>
      </w:pPr>
      <w:r>
        <w:t>\</w:t>
      </w:r>
    </w:p>
    <w:p w:rsidR="0098148D" w:rsidRDefault="0098148D" w:rsidP="0098148D"/>
    <w:p w:rsidR="0098148D" w:rsidRDefault="0098148D" w:rsidP="0098148D"/>
    <w:p w:rsidR="0098148D" w:rsidRDefault="0098148D" w:rsidP="0098148D"/>
    <w:p w:rsidR="0098148D" w:rsidRPr="0098148D" w:rsidRDefault="0098148D" w:rsidP="0098148D"/>
    <w:p w:rsidR="0098148D" w:rsidRDefault="0098148D" w:rsidP="0098148D">
      <w:pPr>
        <w:ind w:firstLine="698"/>
        <w:jc w:val="right"/>
      </w:pPr>
      <w:r>
        <w:t>Приложение</w:t>
      </w:r>
    </w:p>
    <w:p w:rsidR="0098148D" w:rsidRDefault="0098148D" w:rsidP="0098148D">
      <w:pPr>
        <w:ind w:firstLine="698"/>
        <w:jc w:val="right"/>
      </w:pPr>
      <w:r>
        <w:t>к постановлению главы</w:t>
      </w:r>
    </w:p>
    <w:p w:rsidR="0098148D" w:rsidRDefault="0098148D" w:rsidP="0098148D">
      <w:pPr>
        <w:ind w:firstLine="698"/>
        <w:jc w:val="right"/>
      </w:pPr>
      <w:r>
        <w:t>МО "</w:t>
      </w:r>
      <w:r>
        <w:t>Хатажукайское</w:t>
      </w:r>
      <w:r>
        <w:t xml:space="preserve"> сельское поселение"</w:t>
      </w:r>
    </w:p>
    <w:p w:rsidR="0098148D" w:rsidRDefault="0098148D" w:rsidP="0098148D">
      <w:pPr>
        <w:ind w:firstLine="698"/>
        <w:jc w:val="right"/>
      </w:pPr>
      <w:r>
        <w:t xml:space="preserve">от </w:t>
      </w:r>
      <w:r>
        <w:t>14</w:t>
      </w:r>
      <w:r>
        <w:t>.0</w:t>
      </w:r>
      <w:r>
        <w:t>3</w:t>
      </w:r>
      <w:r>
        <w:t xml:space="preserve">.2024 года N-10 </w:t>
      </w:r>
    </w:p>
    <w:p w:rsidR="0098148D" w:rsidRDefault="0098148D" w:rsidP="0098148D"/>
    <w:p w:rsidR="0098148D" w:rsidRDefault="0098148D" w:rsidP="0098148D">
      <w:pPr>
        <w:pStyle w:val="3"/>
        <w:rPr>
          <w:color w:val="auto"/>
        </w:rPr>
      </w:pPr>
      <w:r>
        <w:rPr>
          <w:color w:val="auto"/>
        </w:rPr>
        <w:t xml:space="preserve">Программа </w:t>
      </w:r>
    </w:p>
    <w:p w:rsidR="0098148D" w:rsidRDefault="0098148D" w:rsidP="0098148D">
      <w:pPr>
        <w:pStyle w:val="3"/>
        <w:rPr>
          <w:color w:val="auto"/>
        </w:rPr>
      </w:pPr>
      <w:r>
        <w:rPr>
          <w:color w:val="auto"/>
        </w:rPr>
        <w:t xml:space="preserve">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на территории </w:t>
      </w:r>
      <w:r>
        <w:rPr>
          <w:color w:val="auto"/>
        </w:rPr>
        <w:t xml:space="preserve">Хатажукайского </w:t>
      </w:r>
      <w:r>
        <w:rPr>
          <w:color w:val="auto"/>
        </w:rPr>
        <w:t>сельского поселения</w:t>
      </w:r>
    </w:p>
    <w:p w:rsidR="0098148D" w:rsidRDefault="0098148D" w:rsidP="0098148D"/>
    <w:p w:rsidR="0098148D" w:rsidRDefault="0098148D" w:rsidP="0098148D">
      <w:pPr>
        <w:ind w:firstLine="0"/>
        <w:jc w:val="center"/>
      </w:pPr>
      <w:r>
        <w:t>1. Общие положения</w:t>
      </w:r>
    </w:p>
    <w:p w:rsidR="0098148D" w:rsidRDefault="0098148D" w:rsidP="0098148D"/>
    <w:p w:rsidR="0098148D" w:rsidRDefault="0098148D" w:rsidP="0098148D">
      <w: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 в дорожном хозяйстве на территории </w:t>
      </w:r>
      <w:r>
        <w:t xml:space="preserve">Хатажукайского </w:t>
      </w:r>
      <w:r>
        <w:t xml:space="preserve">сельского поселения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разработана и подлежит исполнению администрацией </w:t>
      </w:r>
      <w:r>
        <w:t xml:space="preserve">Хатажукайского </w:t>
      </w:r>
      <w:r>
        <w:t xml:space="preserve">сельского поселения </w:t>
      </w:r>
      <w:r>
        <w:t xml:space="preserve">Хатажукайского </w:t>
      </w:r>
      <w:r>
        <w:t>муниципального района Республики Адыгея (далее по тексту - администрация).</w:t>
      </w:r>
    </w:p>
    <w:p w:rsidR="0098148D" w:rsidRDefault="0098148D" w:rsidP="0098148D"/>
    <w:p w:rsidR="0098148D" w:rsidRDefault="0098148D" w:rsidP="0098148D">
      <w:pPr>
        <w:ind w:firstLine="0"/>
        <w:jc w:val="center"/>
      </w:pPr>
      <w: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8148D" w:rsidRDefault="0098148D" w:rsidP="0098148D"/>
    <w:p w:rsidR="0098148D" w:rsidRDefault="0098148D" w:rsidP="0098148D">
      <w:r>
        <w:t>1.1. 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98148D" w:rsidRDefault="0098148D" w:rsidP="0098148D">
      <w:r>
        <w:t>1.2. 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:rsidR="0098148D" w:rsidRDefault="0098148D" w:rsidP="0098148D">
      <w:r>
        <w:t>1) в области автомобильных дорог и дорожной деятельности, установленных в отношении автомобильных дорог:</w:t>
      </w:r>
    </w:p>
    <w:p w:rsidR="0098148D" w:rsidRDefault="0098148D" w:rsidP="0098148D">
      <w: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8148D" w:rsidRDefault="0098148D" w:rsidP="0098148D">
      <w: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8148D" w:rsidRDefault="0098148D" w:rsidP="0098148D">
      <w: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8148D" w:rsidRDefault="0098148D" w:rsidP="0098148D"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8148D" w:rsidRDefault="0098148D" w:rsidP="0098148D">
      <w: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98148D" w:rsidRDefault="0098148D" w:rsidP="0098148D">
      <w:r>
        <w:lastRenderedPageBreak/>
        <w:t>1.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8148D" w:rsidRDefault="0098148D" w:rsidP="0098148D">
      <w:r>
        <w:t>2.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98148D" w:rsidRDefault="0098148D" w:rsidP="0098148D">
      <w:r>
        <w:t>3.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8148D" w:rsidRDefault="0098148D" w:rsidP="0098148D">
      <w:r>
        <w:t xml:space="preserve">4. Выдача предостережений о недопустимости нарушения обязательных требований в соответствии с </w:t>
      </w:r>
      <w:r>
        <w:rPr>
          <w:rStyle w:val="a5"/>
          <w:rFonts w:eastAsiaTheme="majorEastAsia"/>
          <w:color w:val="auto"/>
        </w:rPr>
        <w:t>частями 5-7 статьи 8.2</w:t>
      </w:r>
      <w:r>
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8148D" w:rsidRDefault="0098148D" w:rsidP="0098148D"/>
    <w:p w:rsidR="0098148D" w:rsidRDefault="0098148D" w:rsidP="0098148D">
      <w:pPr>
        <w:ind w:firstLine="0"/>
        <w:jc w:val="center"/>
      </w:pPr>
      <w:r>
        <w:t>2. Цели и задачи реализации Программы</w:t>
      </w:r>
    </w:p>
    <w:p w:rsidR="0098148D" w:rsidRDefault="0098148D" w:rsidP="0098148D"/>
    <w:p w:rsidR="0098148D" w:rsidRDefault="0098148D" w:rsidP="0098148D">
      <w:r>
        <w:t>2.1. Целями профилактической работы являются:</w:t>
      </w:r>
    </w:p>
    <w:p w:rsidR="0098148D" w:rsidRDefault="0098148D" w:rsidP="0098148D">
      <w:r>
        <w:t>1) стимулирование добросовестного соблюдения обязательных требований всеми контролируемыми лицами;</w:t>
      </w:r>
    </w:p>
    <w:p w:rsidR="0098148D" w:rsidRDefault="0098148D" w:rsidP="0098148D">
      <w: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148D" w:rsidRDefault="0098148D" w:rsidP="0098148D">
      <w: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8148D" w:rsidRDefault="0098148D" w:rsidP="0098148D">
      <w: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8148D" w:rsidRDefault="0098148D" w:rsidP="0098148D">
      <w:r>
        <w:t>5) снижение административной нагрузки на контролируемых лиц;</w:t>
      </w:r>
    </w:p>
    <w:p w:rsidR="0098148D" w:rsidRDefault="0098148D" w:rsidP="0098148D">
      <w:r>
        <w:t>6) снижение размера ущерба, причиняемого охраняемым законом ценностям. 2.2. Задачами профилактической работы являются:</w:t>
      </w:r>
    </w:p>
    <w:p w:rsidR="0098148D" w:rsidRDefault="0098148D" w:rsidP="0098148D">
      <w:r>
        <w:t>1) укрепление системы профилактики нарушений обязательных требований;</w:t>
      </w:r>
    </w:p>
    <w:p w:rsidR="0098148D" w:rsidRDefault="0098148D" w:rsidP="0098148D">
      <w: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8148D" w:rsidRDefault="0098148D" w:rsidP="0098148D">
      <w:r>
        <w:t>3) повышение правосознания и правовой культуры организаций и граждан в сфере рассматриваемых правоотношений.</w:t>
      </w:r>
    </w:p>
    <w:p w:rsidR="0098148D" w:rsidRDefault="0098148D" w:rsidP="0098148D"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8148D" w:rsidRDefault="0098148D" w:rsidP="0098148D">
      <w: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98148D" w:rsidRDefault="0098148D" w:rsidP="0098148D"/>
    <w:p w:rsidR="0098148D" w:rsidRDefault="0098148D" w:rsidP="0098148D">
      <w:pPr>
        <w:pStyle w:val="3"/>
        <w:rPr>
          <w:color w:val="auto"/>
        </w:rPr>
      </w:pPr>
    </w:p>
    <w:p w:rsidR="0098148D" w:rsidRDefault="0098148D" w:rsidP="0098148D">
      <w:pPr>
        <w:pStyle w:val="3"/>
        <w:rPr>
          <w:color w:val="auto"/>
        </w:rPr>
      </w:pPr>
    </w:p>
    <w:p w:rsidR="0098148D" w:rsidRDefault="0098148D" w:rsidP="0098148D">
      <w:pPr>
        <w:pStyle w:val="3"/>
        <w:rPr>
          <w:color w:val="auto"/>
        </w:rPr>
      </w:pPr>
    </w:p>
    <w:p w:rsidR="0098148D" w:rsidRDefault="0098148D" w:rsidP="0098148D">
      <w:pPr>
        <w:pStyle w:val="3"/>
        <w:rPr>
          <w:color w:val="auto"/>
        </w:rPr>
      </w:pPr>
      <w:r>
        <w:rPr>
          <w:color w:val="auto"/>
        </w:rPr>
        <w:lastRenderedPageBreak/>
        <w:t>3. Перечень профилактических мероприятий, сроки (периодичность) их проведения</w:t>
      </w:r>
    </w:p>
    <w:p w:rsidR="0098148D" w:rsidRDefault="0098148D" w:rsidP="009814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366"/>
        <w:gridCol w:w="2521"/>
        <w:gridCol w:w="2525"/>
      </w:tblGrid>
      <w:tr w:rsidR="0098148D" w:rsidTr="0098148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139"/>
            </w:pPr>
            <w:r>
              <w:t>N п/п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838"/>
            </w:pPr>
            <w:r>
              <w:t>Наименование мероприятия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3"/>
              <w:ind w:firstLine="419"/>
              <w:jc w:val="center"/>
            </w:pPr>
            <w:r>
              <w:t>Срок реализации мероприятия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3"/>
              <w:ind w:firstLine="419"/>
              <w:jc w:val="center"/>
            </w:pPr>
            <w:r>
              <w:t>Ответственное должностное лицо</w:t>
            </w:r>
          </w:p>
        </w:tc>
      </w:tr>
      <w:tr w:rsidR="0098148D" w:rsidTr="0098148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279"/>
            </w:pPr>
            <w: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>Информирование</w:t>
            </w:r>
          </w:p>
          <w:p w:rsidR="0098148D" w:rsidRDefault="0098148D">
            <w:pPr>
              <w:pStyle w:val="a3"/>
            </w:pPr>
            <w: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>Постоянно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 xml:space="preserve">Заместитель главы администрации МО " </w:t>
            </w:r>
            <w:r>
              <w:t>Хатажукайское</w:t>
            </w:r>
            <w:r>
              <w:t xml:space="preserve"> сельское поселение"</w:t>
            </w:r>
          </w:p>
        </w:tc>
      </w:tr>
      <w:tr w:rsidR="0098148D" w:rsidTr="0098148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279"/>
            </w:pPr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>Обобщение правоприменительной практики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3"/>
            </w:pPr>
            <w:r>
              <w:t>ежегодно не позднее 30 января года, следующего за годом обобщения правоприменительно й практики.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 xml:space="preserve">Заместитель главы администрации МО " </w:t>
            </w:r>
            <w:r>
              <w:t>Хатажукайское</w:t>
            </w:r>
            <w:r>
              <w:t xml:space="preserve"> сельское поселение"</w:t>
            </w:r>
          </w:p>
        </w:tc>
      </w:tr>
      <w:tr w:rsidR="0098148D" w:rsidTr="0098148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279"/>
            </w:pPr>
            <w: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3"/>
            </w:pPr>
            <w: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 xml:space="preserve">Заместитель главы администрации МО " </w:t>
            </w:r>
            <w:r>
              <w:t>Хатажукайское</w:t>
            </w:r>
            <w:r>
              <w:t xml:space="preserve"> сельское поселение"</w:t>
            </w:r>
          </w:p>
        </w:tc>
      </w:tr>
      <w:tr w:rsidR="0098148D" w:rsidTr="0098148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279"/>
            </w:pPr>
            <w: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>Консультирование.</w:t>
            </w:r>
          </w:p>
          <w:p w:rsidR="0098148D" w:rsidRDefault="0098148D">
            <w:pPr>
              <w:pStyle w:val="a3"/>
            </w:pPr>
            <w:r>
              <w:t>Консультирование осуществляется в устной или письменной форме по телефону, посредством видео-конференцсвязи,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3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 xml:space="preserve">Заместитель главы администрации МО " </w:t>
            </w:r>
            <w:r>
              <w:t>Хатажукайское</w:t>
            </w:r>
            <w:r>
              <w:t xml:space="preserve"> сельское поселение"</w:t>
            </w:r>
          </w:p>
        </w:tc>
      </w:tr>
      <w:tr w:rsidR="0098148D" w:rsidTr="0098148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279"/>
            </w:pPr>
            <w: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>Профилактический визит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>Один раз в год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 xml:space="preserve">Заместитель главы администрации МО " </w:t>
            </w:r>
            <w:r>
              <w:t>Хатажукайское</w:t>
            </w:r>
            <w:r>
              <w:t xml:space="preserve"> сельское поселение"</w:t>
            </w:r>
          </w:p>
        </w:tc>
      </w:tr>
    </w:tbl>
    <w:p w:rsidR="0098148D" w:rsidRDefault="0098148D" w:rsidP="0098148D">
      <w:pPr>
        <w:pStyle w:val="a4"/>
        <w:ind w:left="978"/>
      </w:pPr>
      <w:r>
        <w:t>4. Показатели результативности и эффективности Программы</w:t>
      </w:r>
    </w:p>
    <w:p w:rsidR="0098148D" w:rsidRDefault="0098148D" w:rsidP="009814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6042"/>
        <w:gridCol w:w="3365"/>
      </w:tblGrid>
      <w:tr w:rsidR="0098148D" w:rsidTr="0098148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139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1817"/>
            </w:pPr>
            <w:r>
              <w:lastRenderedPageBreak/>
              <w:t>Наименование показателя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1258"/>
            </w:pPr>
            <w:r>
              <w:t>Величина</w:t>
            </w:r>
          </w:p>
        </w:tc>
      </w:tr>
      <w:tr w:rsidR="0098148D" w:rsidTr="0098148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279"/>
            </w:pPr>
            <w:r>
              <w:lastRenderedPageBreak/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3"/>
            </w:pPr>
            <w: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1397"/>
            </w:pPr>
            <w:r>
              <w:t>100%</w:t>
            </w:r>
          </w:p>
        </w:tc>
      </w:tr>
      <w:tr w:rsidR="0098148D" w:rsidTr="0098148D"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D" w:rsidRDefault="0098148D">
            <w:pPr>
              <w:pStyle w:val="a3"/>
            </w:pPr>
          </w:p>
        </w:tc>
        <w:tc>
          <w:tcPr>
            <w:tcW w:w="6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>государственном контроле (надзоре) и муниципальном контроле в Российской Федерации"</w:t>
            </w:r>
          </w:p>
        </w:tc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8D" w:rsidRDefault="0098148D">
            <w:pPr>
              <w:pStyle w:val="a3"/>
            </w:pPr>
          </w:p>
        </w:tc>
      </w:tr>
      <w:tr w:rsidR="0098148D" w:rsidTr="0098148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279"/>
            </w:pPr>
            <w:r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3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559"/>
            </w:pPr>
            <w:r>
              <w:t>Исполнено / Не исполнено</w:t>
            </w:r>
          </w:p>
        </w:tc>
      </w:tr>
      <w:tr w:rsidR="0098148D" w:rsidTr="0098148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279"/>
            </w:pPr>
            <w:r>
              <w:t>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3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1118"/>
            </w:pPr>
            <w:r>
              <w:t>20% и более</w:t>
            </w:r>
          </w:p>
        </w:tc>
      </w:tr>
      <w:tr w:rsidR="0098148D" w:rsidTr="0098148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279"/>
            </w:pPr>
            <w:r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8D" w:rsidRDefault="0098148D">
            <w:pPr>
              <w:pStyle w:val="a4"/>
              <w:ind w:left="1397"/>
            </w:pPr>
            <w:r>
              <w:t>100%</w:t>
            </w:r>
          </w:p>
        </w:tc>
      </w:tr>
    </w:tbl>
    <w:p w:rsidR="0098148D" w:rsidRDefault="0098148D" w:rsidP="0098148D"/>
    <w:sectPr w:rsidR="0098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63"/>
    <w:rsid w:val="0098148D"/>
    <w:rsid w:val="00BD47A4"/>
    <w:rsid w:val="00CD63A4"/>
    <w:rsid w:val="00F8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D1C7"/>
  <w15:chartTrackingRefBased/>
  <w15:docId w15:val="{A0DE0A77-8FC5-405F-8FA8-A5F523FF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4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48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98148D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8D"/>
    <w:pPr>
      <w:keepNext/>
      <w:keepLines/>
      <w:widowControl/>
      <w:autoSpaceDE/>
      <w:autoSpaceDN/>
      <w:adjustRightInd/>
      <w:spacing w:before="4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48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8148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8148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8148D"/>
    <w:pPr>
      <w:ind w:firstLine="0"/>
      <w:jc w:val="left"/>
    </w:pPr>
  </w:style>
  <w:style w:type="character" w:customStyle="1" w:styleId="a5">
    <w:name w:val="Гипертекстовая ссылка"/>
    <w:uiPriority w:val="99"/>
    <w:rsid w:val="0098148D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814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8148D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1641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2024-03-19T13:56:00Z</dcterms:created>
  <dcterms:modified xsi:type="dcterms:W3CDTF">2024-03-19T13:59:00Z</dcterms:modified>
</cp:coreProperties>
</file>