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570"/>
        <w:tblW w:w="10799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7"/>
        <w:gridCol w:w="2010"/>
        <w:gridCol w:w="4092"/>
      </w:tblGrid>
      <w:tr w:rsidR="00DE7063" w:rsidRPr="00DE7063" w:rsidTr="00045C37">
        <w:trPr>
          <w:trHeight w:val="683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7063" w:rsidRPr="000C307B" w:rsidRDefault="00DE7063" w:rsidP="00045C37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 w:rsidRPr="000C307B">
              <w:rPr>
                <w:szCs w:val="24"/>
              </w:rPr>
              <w:t xml:space="preserve">   Р</w:t>
            </w:r>
            <w:r w:rsidRPr="000C307B">
              <w:rPr>
                <w:szCs w:val="24"/>
                <w:lang w:eastAsia="en-US"/>
              </w:rPr>
              <w:t>ЕСПУБЛИКА АДЫГЕЯ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DE7063" w:rsidRPr="000C307B" w:rsidRDefault="00DE7063" w:rsidP="00045C37">
            <w:pPr>
              <w:pStyle w:val="2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>«</w:t>
            </w:r>
            <w:proofErr w:type="spellStart"/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>Хатажукайское</w:t>
            </w:r>
            <w:proofErr w:type="spellEnd"/>
            <w:r w:rsidRPr="000C307B">
              <w:rPr>
                <w:b/>
                <w:i/>
                <w:iCs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 51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DE7063" w:rsidRPr="000C307B" w:rsidRDefault="00DE7063" w:rsidP="00045C37">
            <w:pPr>
              <w:spacing w:after="0" w:line="240" w:lineRule="auto"/>
              <w:ind w:left="130" w:right="-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620" w:dyaOrig="1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pt;height:84.15pt" o:ole="" fillcolor="window">
                  <v:imagedata r:id="rId4" o:title=""/>
                </v:shape>
                <o:OLEObject Type="Embed" ProgID="MSDraw" ShapeID="_x0000_i1025" DrawAspect="Content" ObjectID="_1679394124" r:id="rId5"/>
              </w:objec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7063" w:rsidRPr="000C307B" w:rsidRDefault="00DE7063" w:rsidP="00045C37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 w:rsidRPr="000C307B">
              <w:rPr>
                <w:szCs w:val="24"/>
                <w:lang w:eastAsia="en-US"/>
              </w:rPr>
              <w:t>АДЫГЭ РЕСПУБЛИК</w:t>
            </w:r>
          </w:p>
          <w:p w:rsidR="00DE7063" w:rsidRPr="000C307B" w:rsidRDefault="00DE7063" w:rsidP="00045C37">
            <w:pPr>
              <w:pStyle w:val="a3"/>
              <w:rPr>
                <w:sz w:val="24"/>
                <w:szCs w:val="24"/>
                <w:lang w:eastAsia="en-US"/>
              </w:rPr>
            </w:pPr>
            <w:proofErr w:type="spellStart"/>
            <w:r w:rsidRPr="000C307B">
              <w:rPr>
                <w:sz w:val="24"/>
                <w:szCs w:val="24"/>
                <w:lang w:eastAsia="en-US"/>
              </w:rPr>
              <w:t>Хьатыгъужъкъоемуниципальнэкъоджэпсэуп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  <w:r w:rsidRPr="000C307B">
              <w:rPr>
                <w:sz w:val="24"/>
                <w:szCs w:val="24"/>
                <w:lang w:eastAsia="en-US"/>
              </w:rPr>
              <w:t>э ч</w:t>
            </w:r>
            <w:r w:rsidRPr="000C307B">
              <w:rPr>
                <w:sz w:val="24"/>
                <w:szCs w:val="24"/>
                <w:lang w:val="en-US" w:eastAsia="en-US"/>
              </w:rPr>
              <w:t>I</w:t>
            </w:r>
            <w:proofErr w:type="spellStart"/>
            <w:r w:rsidRPr="000C307B">
              <w:rPr>
                <w:sz w:val="24"/>
                <w:szCs w:val="24"/>
                <w:lang w:eastAsia="en-US"/>
              </w:rPr>
              <w:t>ып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  <w:r w:rsidRPr="000C307B">
              <w:rPr>
                <w:sz w:val="24"/>
                <w:szCs w:val="24"/>
                <w:lang w:eastAsia="en-US"/>
              </w:rPr>
              <w:t xml:space="preserve">эм </w:t>
            </w:r>
            <w:proofErr w:type="spellStart"/>
            <w:r w:rsidRPr="000C307B">
              <w:rPr>
                <w:sz w:val="24"/>
                <w:szCs w:val="24"/>
                <w:lang w:eastAsia="en-US"/>
              </w:rPr>
              <w:t>изэхэщап</w:t>
            </w:r>
            <w:proofErr w:type="spellEnd"/>
            <w:r w:rsidRPr="000C307B">
              <w:rPr>
                <w:sz w:val="24"/>
                <w:szCs w:val="24"/>
                <w:lang w:val="en-US" w:eastAsia="en-US"/>
              </w:rPr>
              <w:t>I</w:t>
            </w:r>
          </w:p>
          <w:p w:rsidR="00DE7063" w:rsidRPr="000C307B" w:rsidRDefault="00DE7063" w:rsidP="00045C37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DE7063" w:rsidRPr="000C307B" w:rsidRDefault="00DE7063" w:rsidP="00045C37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Лениным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51</w:t>
            </w:r>
          </w:p>
          <w:p w:rsidR="00DE7063" w:rsidRPr="000C307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DE7063" w:rsidRPr="00A75DD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DE7063" w:rsidRPr="00A75DDB" w:rsidRDefault="00DE7063" w:rsidP="00045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mail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yandex</w:t>
            </w:r>
            <w:r w:rsidRPr="00A75DD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0C307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ru</w:t>
            </w:r>
          </w:p>
        </w:tc>
      </w:tr>
      <w:tr w:rsidR="00DE7063" w:rsidRPr="00DE7063" w:rsidTr="00045C37">
        <w:trPr>
          <w:trHeight w:val="47"/>
        </w:trPr>
        <w:tc>
          <w:tcPr>
            <w:tcW w:w="46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E7063" w:rsidRPr="00A75DDB" w:rsidRDefault="00DE7063" w:rsidP="00045C37">
            <w:pPr>
              <w:rPr>
                <w:lang w:val="en-US"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E7063" w:rsidRPr="00A75DDB" w:rsidRDefault="00DE7063" w:rsidP="00045C37">
            <w:pPr>
              <w:spacing w:after="0" w:line="20" w:lineRule="atLeast"/>
              <w:ind w:right="-70"/>
              <w:rPr>
                <w:b/>
                <w:sz w:val="32"/>
                <w:szCs w:val="24"/>
                <w:lang w:val="en-US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E7063" w:rsidRPr="00A75DDB" w:rsidRDefault="00DE7063" w:rsidP="00045C37">
            <w:pPr>
              <w:pStyle w:val="5"/>
              <w:spacing w:before="0"/>
              <w:ind w:firstLine="0"/>
              <w:jc w:val="left"/>
              <w:rPr>
                <w:lang w:val="en-US" w:eastAsia="en-US"/>
              </w:rPr>
            </w:pPr>
          </w:p>
        </w:tc>
      </w:tr>
    </w:tbl>
    <w:p w:rsidR="00DE7063" w:rsidRDefault="00DE7063" w:rsidP="00DE706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32"/>
          <w:szCs w:val="32"/>
          <w:lang w:val="en-US"/>
        </w:rPr>
      </w:pPr>
    </w:p>
    <w:p w:rsidR="00DE7063" w:rsidRDefault="00DE7063" w:rsidP="00DE706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>ПРОТОКОЛ № 3</w:t>
      </w:r>
    </w:p>
    <w:p w:rsidR="00DE7063" w:rsidRDefault="00DE7063" w:rsidP="00DE706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</w:t>
      </w:r>
      <w:proofErr w:type="gramStart"/>
      <w:r>
        <w:rPr>
          <w:rStyle w:val="contextualspellingandgrammarerror"/>
          <w:szCs w:val="28"/>
        </w:rPr>
        <w:t>ко  миссии</w:t>
      </w:r>
      <w:proofErr w:type="gramEnd"/>
      <w:r>
        <w:rPr>
          <w:rStyle w:val="normaltextrun"/>
          <w:sz w:val="28"/>
          <w:szCs w:val="28"/>
        </w:rPr>
        <w:t> 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  <w:szCs w:val="28"/>
        </w:rPr>
        <w:t>от  15</w:t>
      </w:r>
      <w:proofErr w:type="gramEnd"/>
      <w:r>
        <w:rPr>
          <w:rStyle w:val="normaltextrun"/>
          <w:sz w:val="28"/>
          <w:szCs w:val="28"/>
        </w:rPr>
        <w:t xml:space="preserve"> августа 2019 </w:t>
      </w:r>
      <w:r>
        <w:rPr>
          <w:rStyle w:val="normaltextrun"/>
          <w:sz w:val="28"/>
          <w:szCs w:val="28"/>
        </w:rPr>
        <w:t>года</w:t>
      </w:r>
      <w:r>
        <w:rPr>
          <w:rStyle w:val="normaltextrun"/>
          <w:sz w:val="28"/>
          <w:szCs w:val="28"/>
        </w:rPr>
        <w:t>                                                                   </w:t>
      </w:r>
      <w:proofErr w:type="spellStart"/>
      <w:r>
        <w:rPr>
          <w:rStyle w:val="normaltextrun"/>
          <w:sz w:val="28"/>
          <w:szCs w:val="28"/>
        </w:rPr>
        <w:t>а</w:t>
      </w:r>
      <w:r>
        <w:rPr>
          <w:rStyle w:val="spellingerror"/>
          <w:sz w:val="28"/>
          <w:szCs w:val="28"/>
        </w:rPr>
        <w:t>.Пшичо</w:t>
      </w:r>
      <w:proofErr w:type="spellEnd"/>
      <w:r>
        <w:rPr>
          <w:rStyle w:val="spellingerror"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Cs w:val="28"/>
        </w:rPr>
        <w:t>Карабетов</w:t>
      </w:r>
      <w:proofErr w:type="spellEnd"/>
      <w:r>
        <w:rPr>
          <w:rStyle w:val="spellingerror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 А.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 xml:space="preserve">комиссии:   </w:t>
      </w:r>
      <w:proofErr w:type="spellStart"/>
      <w:proofErr w:type="gramEnd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РД. 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 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М.А. 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</w:t>
      </w:r>
      <w:proofErr w:type="spellStart"/>
      <w:r>
        <w:rPr>
          <w:rStyle w:val="spellingerror"/>
          <w:szCs w:val="28"/>
        </w:rPr>
        <w:t>Павичев</w:t>
      </w:r>
      <w:proofErr w:type="spellEnd"/>
      <w:r>
        <w:rPr>
          <w:rStyle w:val="normaltextrun"/>
          <w:sz w:val="28"/>
          <w:szCs w:val="28"/>
        </w:rPr>
        <w:t> В.А.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Вел заседание председатель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 поселение» 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К.А.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ПОВЕСТКА ДНЯ: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1.Об обеспечении безопасности в период подготовки и проведения «Дня знаний» и состояния защищенности объектов образования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2.О состоянии пожарной безопасности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</w:t>
      </w:r>
      <w:proofErr w:type="gramStart"/>
      <w:r>
        <w:rPr>
          <w:rStyle w:val="contextualspellingandgrammarerror"/>
          <w:szCs w:val="28"/>
        </w:rPr>
        <w:t>» .</w:t>
      </w:r>
      <w:proofErr w:type="gramEnd"/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3.Об информировании граждан о порядке действий по сигналам гражданской обороны и при возникновении типовых чрезвычайных ситуаций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4.Об организации месячника гражданской обороны на территории поселения.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1.Об обеспечении безопасности в период подготовки и проведения </w:t>
      </w:r>
      <w:proofErr w:type="gramStart"/>
      <w:r>
        <w:rPr>
          <w:rStyle w:val="contextualspellingandgrammarerror"/>
          <w:b/>
          <w:bCs/>
          <w:szCs w:val="28"/>
        </w:rPr>
        <w:t>« Дня</w:t>
      </w:r>
      <w:proofErr w:type="gramEnd"/>
      <w:r>
        <w:rPr>
          <w:rStyle w:val="normaltextrun"/>
          <w:b/>
          <w:bCs/>
          <w:sz w:val="28"/>
          <w:szCs w:val="28"/>
        </w:rPr>
        <w:t> Знаний» и состояния защищенности объектов образован7ия на территории МО «</w:t>
      </w:r>
      <w:proofErr w:type="spellStart"/>
      <w:r>
        <w:rPr>
          <w:rStyle w:val="normaltextrun"/>
          <w:b/>
          <w:bCs/>
          <w:sz w:val="28"/>
          <w:szCs w:val="28"/>
        </w:rPr>
        <w:t>Хатажукайское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r>
        <w:rPr>
          <w:rStyle w:val="normaltextrun"/>
          <w:b/>
          <w:bCs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 w:val="28"/>
          <w:szCs w:val="28"/>
        </w:rPr>
        <w:t> 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    Р Е Ш И Л И: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Cs w:val="28"/>
        </w:rPr>
        <w:t>1.Принять</w:t>
      </w:r>
      <w:proofErr w:type="gramEnd"/>
      <w:r>
        <w:rPr>
          <w:rStyle w:val="normaltextrun"/>
          <w:sz w:val="28"/>
          <w:szCs w:val="28"/>
        </w:rPr>
        <w:t> дополнительные меры по усилению антитеррористической и противодиверсионной </w:t>
      </w:r>
      <w:r>
        <w:rPr>
          <w:rStyle w:val="normaltextrun"/>
          <w:sz w:val="28"/>
          <w:szCs w:val="28"/>
        </w:rPr>
        <w:t>з</w:t>
      </w:r>
      <w:r>
        <w:rPr>
          <w:rStyle w:val="spellingerror"/>
          <w:sz w:val="28"/>
          <w:szCs w:val="28"/>
        </w:rPr>
        <w:t>ащищенности</w:t>
      </w:r>
      <w:r>
        <w:rPr>
          <w:rStyle w:val="normaltextrun"/>
          <w:sz w:val="28"/>
          <w:szCs w:val="28"/>
        </w:rPr>
        <w:t> образовательных учреждений.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1.</w:t>
      </w:r>
      <w:proofErr w:type="gramStart"/>
      <w:r>
        <w:rPr>
          <w:rStyle w:val="contextualspellingandgrammarerror"/>
          <w:szCs w:val="28"/>
        </w:rPr>
        <w:t>2.Обеспечить</w:t>
      </w:r>
      <w:proofErr w:type="gramEnd"/>
      <w:r>
        <w:rPr>
          <w:rStyle w:val="normaltextrun"/>
          <w:sz w:val="28"/>
          <w:szCs w:val="28"/>
        </w:rPr>
        <w:t> проведение </w:t>
      </w:r>
      <w:proofErr w:type="spellStart"/>
      <w:r>
        <w:rPr>
          <w:rStyle w:val="spellingerror"/>
          <w:sz w:val="28"/>
          <w:szCs w:val="28"/>
        </w:rPr>
        <w:t>режимно</w:t>
      </w:r>
      <w:proofErr w:type="spellEnd"/>
      <w:r>
        <w:rPr>
          <w:rStyle w:val="normaltextrun"/>
          <w:sz w:val="28"/>
          <w:szCs w:val="28"/>
        </w:rPr>
        <w:t>-охранных, противопожарных общеорганизационных мероприятий, направленных на повышение бдительности населения.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ПРИНЯТО ЕДИНОГЛАСНО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2.О состоянии пожарной безопасности на территории МО «</w:t>
      </w:r>
      <w:proofErr w:type="spellStart"/>
      <w:r>
        <w:rPr>
          <w:rStyle w:val="normaltextrun"/>
          <w:b/>
          <w:bCs/>
          <w:sz w:val="28"/>
          <w:szCs w:val="28"/>
        </w:rPr>
        <w:t>Хатажукайское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r>
        <w:rPr>
          <w:rStyle w:val="normaltextrun"/>
          <w:b/>
          <w:bCs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               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 w:val="28"/>
          <w:szCs w:val="28"/>
        </w:rPr>
        <w:t> 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Р Е Ш И Л </w:t>
      </w:r>
      <w:proofErr w:type="gramStart"/>
      <w:r>
        <w:rPr>
          <w:rStyle w:val="contextualspellingandgrammarerror"/>
          <w:szCs w:val="28"/>
        </w:rPr>
        <w:t>И :</w:t>
      </w:r>
      <w:proofErr w:type="gramEnd"/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2.1.В случае осложнения обстановки установить особый противопожарный режим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</w:t>
      </w:r>
      <w:proofErr w:type="gramStart"/>
      <w:r>
        <w:rPr>
          <w:rStyle w:val="contextualspellingandgrammarerror"/>
          <w:szCs w:val="28"/>
        </w:rPr>
        <w:t>2.Провести</w:t>
      </w:r>
      <w:proofErr w:type="gramEnd"/>
      <w:r>
        <w:rPr>
          <w:rStyle w:val="normaltextrun"/>
          <w:sz w:val="28"/>
          <w:szCs w:val="28"/>
        </w:rPr>
        <w:t> анализ источников противопожарного водоснабжения, определить ответственных лиц.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</w:t>
      </w:r>
      <w:proofErr w:type="gramStart"/>
      <w:r>
        <w:rPr>
          <w:rStyle w:val="contextualspellingandgrammarerror"/>
          <w:szCs w:val="28"/>
        </w:rPr>
        <w:t>3.Проверитть</w:t>
      </w:r>
      <w:proofErr w:type="gramEnd"/>
      <w:r>
        <w:rPr>
          <w:rStyle w:val="normaltextrun"/>
          <w:sz w:val="28"/>
          <w:szCs w:val="28"/>
        </w:rPr>
        <w:t> </w:t>
      </w:r>
      <w:r>
        <w:rPr>
          <w:rStyle w:val="contextualspellingandgrammarerror"/>
          <w:szCs w:val="28"/>
        </w:rPr>
        <w:t>техническое состояние техники и оборудования</w:t>
      </w:r>
      <w:r>
        <w:rPr>
          <w:rStyle w:val="normaltextrun"/>
          <w:sz w:val="28"/>
          <w:szCs w:val="28"/>
        </w:rPr>
        <w:t> предназначенного для тушения пожаров </w:t>
      </w:r>
      <w:r>
        <w:rPr>
          <w:rStyle w:val="contextualspellingandgrammarerror"/>
          <w:szCs w:val="28"/>
        </w:rPr>
        <w:t>и  возгораний</w:t>
      </w:r>
      <w:r>
        <w:rPr>
          <w:rStyle w:val="normaltextrun"/>
          <w:sz w:val="28"/>
          <w:szCs w:val="28"/>
        </w:rPr>
        <w:t>, принять меры к ее техническому обслуживанию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ПРИНЯТО ЕДИНОГЛАСНО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3.О информировании граждан о порядке действий по сигналам гражданской обороны и при возникновении типовых чрезвычайных ситуаций.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 w:val="28"/>
          <w:szCs w:val="28"/>
        </w:rPr>
        <w:t> 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Р Е Ш И Л </w:t>
      </w:r>
      <w:proofErr w:type="gramStart"/>
      <w:r>
        <w:rPr>
          <w:rStyle w:val="contextualspellingandgrammarerror"/>
          <w:szCs w:val="28"/>
        </w:rPr>
        <w:t>И :</w:t>
      </w:r>
      <w:proofErr w:type="gramEnd"/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</w:t>
      </w:r>
      <w:proofErr w:type="gramStart"/>
      <w:r>
        <w:rPr>
          <w:rStyle w:val="contextualspellingandgrammarerror"/>
          <w:szCs w:val="28"/>
        </w:rPr>
        <w:t>1.Произвести</w:t>
      </w:r>
      <w:proofErr w:type="gramEnd"/>
      <w:r>
        <w:rPr>
          <w:rStyle w:val="normaltextrun"/>
          <w:sz w:val="28"/>
          <w:szCs w:val="28"/>
        </w:rPr>
        <w:t> корректировку планируемых документов в области гражданской обороны и защиты населения и территории от чрезвычайных ситуаций в части </w:t>
      </w:r>
      <w:proofErr w:type="spellStart"/>
      <w:r>
        <w:rPr>
          <w:rStyle w:val="spellingerror"/>
          <w:sz w:val="28"/>
          <w:szCs w:val="28"/>
        </w:rPr>
        <w:t>поряд</w:t>
      </w:r>
      <w:r>
        <w:rPr>
          <w:rStyle w:val="spellingerror"/>
          <w:sz w:val="28"/>
          <w:szCs w:val="28"/>
        </w:rPr>
        <w:t>чи</w:t>
      </w:r>
      <w:r>
        <w:rPr>
          <w:rStyle w:val="spellingerror"/>
          <w:sz w:val="28"/>
          <w:szCs w:val="28"/>
        </w:rPr>
        <w:t>ка</w:t>
      </w:r>
      <w:proofErr w:type="spellEnd"/>
      <w:r>
        <w:rPr>
          <w:rStyle w:val="normaltextrun"/>
          <w:sz w:val="28"/>
          <w:szCs w:val="28"/>
        </w:rPr>
        <w:t> действий по сигналам гражданской обороны и при возникновении типовых чрезвычайных ситуаций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</w:t>
      </w:r>
      <w:proofErr w:type="gramStart"/>
      <w:r>
        <w:rPr>
          <w:rStyle w:val="contextualspellingandgrammarerror"/>
          <w:szCs w:val="28"/>
        </w:rPr>
        <w:t>2.Актулизировать</w:t>
      </w:r>
      <w:proofErr w:type="gramEnd"/>
      <w:r>
        <w:rPr>
          <w:rStyle w:val="normaltextrun"/>
          <w:sz w:val="28"/>
          <w:szCs w:val="28"/>
        </w:rPr>
        <w:t> речевые сообщения, используемые при оповещении населения, а </w:t>
      </w:r>
      <w:r>
        <w:rPr>
          <w:rStyle w:val="contextualspellingandgrammarerror"/>
          <w:szCs w:val="28"/>
        </w:rPr>
        <w:t>так же</w:t>
      </w:r>
      <w:r>
        <w:rPr>
          <w:rStyle w:val="normaltextrun"/>
          <w:sz w:val="28"/>
          <w:szCs w:val="28"/>
        </w:rPr>
        <w:t> информационные материалы о порядке действий населения по сигналам гражданской обороны и при возникновении типовых чрезвычайных ситуаций.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</w:t>
      </w:r>
      <w:proofErr w:type="gramStart"/>
      <w:r>
        <w:rPr>
          <w:rStyle w:val="contextualspellingandgrammarerror"/>
          <w:szCs w:val="28"/>
        </w:rPr>
        <w:t>3.Активизировать</w:t>
      </w:r>
      <w:proofErr w:type="gramEnd"/>
      <w:r>
        <w:rPr>
          <w:rStyle w:val="normaltextrun"/>
          <w:sz w:val="28"/>
          <w:szCs w:val="28"/>
        </w:rPr>
        <w:t> информационную работу с населением, </w:t>
      </w:r>
      <w:r>
        <w:rPr>
          <w:rStyle w:val="spellingerror"/>
          <w:sz w:val="28"/>
          <w:szCs w:val="28"/>
        </w:rPr>
        <w:t>разместить</w:t>
      </w:r>
      <w:r>
        <w:rPr>
          <w:rStyle w:val="normaltextrun"/>
          <w:sz w:val="28"/>
          <w:szCs w:val="28"/>
        </w:rPr>
        <w:t> информационные материалы в местах массового пребывания населения и по месту жительства граждан.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</w:t>
      </w:r>
      <w:proofErr w:type="gramStart"/>
      <w:r>
        <w:rPr>
          <w:rStyle w:val="contextualspellingandgrammarerror"/>
          <w:szCs w:val="28"/>
        </w:rPr>
        <w:t>4.Принять</w:t>
      </w:r>
      <w:proofErr w:type="gramEnd"/>
      <w:r>
        <w:rPr>
          <w:rStyle w:val="normaltextrun"/>
          <w:sz w:val="28"/>
          <w:szCs w:val="28"/>
        </w:rPr>
        <w:t> меры по поддержанию в готовности систем оповещения населения.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</w:t>
      </w:r>
      <w:proofErr w:type="gramStart"/>
      <w:r>
        <w:rPr>
          <w:rStyle w:val="contextualspellingandgrammarerror"/>
          <w:szCs w:val="28"/>
        </w:rPr>
        <w:t>5.Провеститехническое</w:t>
      </w:r>
      <w:proofErr w:type="gramEnd"/>
      <w:r>
        <w:rPr>
          <w:rStyle w:val="normaltextrun"/>
          <w:sz w:val="28"/>
          <w:szCs w:val="28"/>
        </w:rPr>
        <w:t> обслуживание точек оповещения, проверить работоспособность с заменой </w:t>
      </w:r>
      <w:proofErr w:type="spellStart"/>
      <w:r>
        <w:rPr>
          <w:rStyle w:val="spellingerror"/>
          <w:sz w:val="28"/>
          <w:szCs w:val="28"/>
        </w:rPr>
        <w:t>СИМ-карт</w:t>
      </w:r>
      <w:proofErr w:type="spellEnd"/>
      <w:r>
        <w:rPr>
          <w:rStyle w:val="normaltextrun"/>
          <w:sz w:val="28"/>
          <w:szCs w:val="28"/>
        </w:rPr>
        <w:t> мобильных сетей.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ПРИНЯТО ЕДИНОГЛАСНО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4.Об организации месячника по </w:t>
      </w:r>
      <w:proofErr w:type="gramStart"/>
      <w:r>
        <w:rPr>
          <w:rStyle w:val="contextualspellingandgrammarerror"/>
          <w:b/>
          <w:bCs/>
          <w:szCs w:val="28"/>
        </w:rPr>
        <w:t>гражданской  обороне</w:t>
      </w:r>
      <w:proofErr w:type="gramEnd"/>
      <w:r>
        <w:rPr>
          <w:rStyle w:val="normaltextrun"/>
          <w:b/>
          <w:bCs/>
          <w:sz w:val="28"/>
          <w:szCs w:val="28"/>
        </w:rPr>
        <w:t> на территории МО «</w:t>
      </w:r>
      <w:proofErr w:type="spellStart"/>
      <w:r>
        <w:rPr>
          <w:rStyle w:val="normaltextrun"/>
          <w:b/>
          <w:bCs/>
          <w:sz w:val="28"/>
          <w:szCs w:val="28"/>
        </w:rPr>
        <w:t>Хатажукайское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r>
        <w:rPr>
          <w:rStyle w:val="normaltextrun"/>
          <w:b/>
          <w:bCs/>
          <w:sz w:val="28"/>
          <w:szCs w:val="28"/>
        </w:rPr>
        <w:t>сельское поселение».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Докладчик: </w:t>
      </w:r>
      <w:proofErr w:type="spellStart"/>
      <w:r>
        <w:rPr>
          <w:rStyle w:val="spellingerror"/>
          <w:sz w:val="28"/>
          <w:szCs w:val="28"/>
        </w:rPr>
        <w:t>Зам.Главы</w:t>
      </w:r>
      <w:proofErr w:type="spellEnd"/>
      <w:r>
        <w:rPr>
          <w:rStyle w:val="normaltextrun"/>
          <w:sz w:val="28"/>
          <w:szCs w:val="28"/>
        </w:rPr>
        <w:t> 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Р Е Ш И Л И: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4.1.В период с 1.10.2019 года по 31.10.2019 года провести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 месячник по гражданской обороне и защите населения от чрезвычайных ситуаций.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ПРИНЯТО ЕДИНОГЛАСНО.</w:t>
      </w: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 </w:t>
      </w:r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</w:p>
    <w:p w:rsidR="00DE7063" w:rsidRDefault="00DE7063" w:rsidP="00DE70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DE7063" w:rsidRPr="0003215B" w:rsidRDefault="00DE7063" w:rsidP="00DE7063">
      <w:pPr>
        <w:rPr>
          <w:rFonts w:ascii="Times New Roman" w:hAnsi="Times New Roman" w:cs="Times New Roman"/>
          <w:sz w:val="28"/>
          <w:szCs w:val="28"/>
        </w:rPr>
      </w:pPr>
      <w:r w:rsidRPr="0003215B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E7063" w:rsidRPr="0003215B" w:rsidRDefault="00DE7063" w:rsidP="00DE7063">
      <w:pPr>
        <w:rPr>
          <w:rFonts w:ascii="Times New Roman" w:hAnsi="Times New Roman" w:cs="Times New Roman"/>
          <w:sz w:val="28"/>
          <w:szCs w:val="28"/>
        </w:rPr>
      </w:pPr>
      <w:r w:rsidRPr="0003215B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Pr="0003215B">
        <w:rPr>
          <w:rFonts w:ascii="Times New Roman" w:hAnsi="Times New Roman" w:cs="Times New Roman"/>
          <w:sz w:val="28"/>
          <w:szCs w:val="28"/>
        </w:rPr>
        <w:t>Хатажукайское</w:t>
      </w:r>
      <w:proofErr w:type="spellEnd"/>
      <w:r w:rsidRPr="0003215B">
        <w:rPr>
          <w:rFonts w:ascii="Times New Roman" w:hAnsi="Times New Roman" w:cs="Times New Roman"/>
          <w:sz w:val="28"/>
          <w:szCs w:val="28"/>
        </w:rPr>
        <w:t xml:space="preserve"> с/</w:t>
      </w:r>
      <w:proofErr w:type="gramStart"/>
      <w:r w:rsidRPr="0003215B">
        <w:rPr>
          <w:rFonts w:ascii="Times New Roman" w:hAnsi="Times New Roman" w:cs="Times New Roman"/>
          <w:sz w:val="28"/>
          <w:szCs w:val="28"/>
        </w:rPr>
        <w:t xml:space="preserve">п»   </w:t>
      </w:r>
      <w:proofErr w:type="gramEnd"/>
      <w:r w:rsidRPr="000321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К. А. </w:t>
      </w:r>
      <w:proofErr w:type="spellStart"/>
      <w:r w:rsidRPr="0003215B">
        <w:rPr>
          <w:rFonts w:ascii="Times New Roman" w:hAnsi="Times New Roman" w:cs="Times New Roman"/>
          <w:sz w:val="28"/>
          <w:szCs w:val="28"/>
        </w:rPr>
        <w:t>Карабетов</w:t>
      </w:r>
      <w:proofErr w:type="spellEnd"/>
      <w:r w:rsidRPr="00032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518" w:rsidRPr="00DE7063" w:rsidRDefault="00DE7063" w:rsidP="00DE7063"/>
    <w:sectPr w:rsidR="00F62518" w:rsidRPr="00DE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63"/>
    <w:rsid w:val="001118B5"/>
    <w:rsid w:val="00DE7063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A5F5"/>
  <w15:chartTrackingRefBased/>
  <w15:docId w15:val="{04704C56-643E-4D04-876B-0517AC8F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E706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E7063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E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E7063"/>
  </w:style>
  <w:style w:type="character" w:customStyle="1" w:styleId="eop">
    <w:name w:val="eop"/>
    <w:basedOn w:val="a0"/>
    <w:rsid w:val="00DE7063"/>
  </w:style>
  <w:style w:type="character" w:customStyle="1" w:styleId="contextualspellingandgrammarerror">
    <w:name w:val="contextualspellingandgrammarerror"/>
    <w:basedOn w:val="a0"/>
    <w:rsid w:val="00DE7063"/>
  </w:style>
  <w:style w:type="character" w:customStyle="1" w:styleId="spellingerror">
    <w:name w:val="spellingerror"/>
    <w:basedOn w:val="a0"/>
    <w:rsid w:val="00DE7063"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E70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E706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7063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E706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7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2021-04-08T10:35:00Z</cp:lastPrinted>
  <dcterms:created xsi:type="dcterms:W3CDTF">2021-04-08T10:28:00Z</dcterms:created>
  <dcterms:modified xsi:type="dcterms:W3CDTF">2021-04-08T10:35:00Z</dcterms:modified>
</cp:coreProperties>
</file>