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18" w:rsidRDefault="00B82360"/>
    <w:tbl>
      <w:tblPr>
        <w:tblpPr w:leftFromText="180" w:rightFromText="180" w:bottomFromText="200" w:vertAnchor="page" w:horzAnchor="margin" w:tblpY="974"/>
        <w:tblW w:w="1027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394"/>
      </w:tblGrid>
      <w:tr w:rsidR="00B82360" w:rsidRPr="00BB192F" w:rsidTr="004C7152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82360" w:rsidRPr="00610E1E" w:rsidRDefault="00B82360" w:rsidP="004C7152">
            <w:pPr>
              <w:pStyle w:val="5"/>
              <w:spacing w:before="0"/>
              <w:ind w:firstLine="0"/>
              <w:jc w:val="left"/>
              <w:rPr>
                <w:i w:val="0"/>
                <w:szCs w:val="24"/>
                <w:lang w:eastAsia="en-US"/>
              </w:rPr>
            </w:pPr>
            <w:r w:rsidRPr="00610E1E">
              <w:rPr>
                <w:szCs w:val="24"/>
                <w:lang w:eastAsia="en-US"/>
              </w:rPr>
              <w:t>РЕСПУБЛИКА АДЫГЕЯ</w:t>
            </w:r>
          </w:p>
          <w:p w:rsidR="00B82360" w:rsidRPr="00610E1E" w:rsidRDefault="00B82360" w:rsidP="004C7152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B82360" w:rsidRPr="00610E1E" w:rsidRDefault="00B82360" w:rsidP="004C7152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10E1E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552D8C">
              <w:rPr>
                <w:b/>
                <w:sz w:val="24"/>
                <w:szCs w:val="24"/>
                <w:lang w:eastAsia="en-US"/>
              </w:rPr>
              <w:t>Хатажукайское</w:t>
            </w:r>
            <w:proofErr w:type="spellEnd"/>
            <w:r w:rsidRPr="00552D8C">
              <w:rPr>
                <w:b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B82360" w:rsidRPr="00610E1E" w:rsidRDefault="00B82360" w:rsidP="004C7152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а. </w:t>
            </w:r>
            <w:proofErr w:type="spellStart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Пшичо</w:t>
            </w:r>
            <w:proofErr w:type="spellEnd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ул. Ленина, 51</w:t>
            </w:r>
          </w:p>
          <w:p w:rsidR="00B82360" w:rsidRPr="00BB3570" w:rsidRDefault="00B82360" w:rsidP="004C7152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   тел</w:t>
            </w:r>
            <w:r w:rsidRPr="00BB357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.9-31-36</w:t>
            </w: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Факс</w:t>
            </w:r>
            <w:r w:rsidRPr="00BB357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(87773) 9-31-36</w:t>
            </w:r>
          </w:p>
          <w:p w:rsidR="00B82360" w:rsidRPr="00207664" w:rsidRDefault="00B82360" w:rsidP="004C7152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</w:t>
            </w:r>
            <w:r w:rsidRPr="0020766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-</w:t>
            </w: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mail</w:t>
            </w:r>
            <w:r w:rsidRPr="0020766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: </w:t>
            </w:r>
            <w:proofErr w:type="spellStart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 w:rsidRPr="0020766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</w:t>
            </w: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yandex</w:t>
            </w:r>
            <w:r w:rsidRPr="0020766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.</w:t>
            </w: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82360" w:rsidRPr="00610E1E" w:rsidRDefault="00B82360" w:rsidP="004C7152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610E1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3.5pt;height:71.25pt" o:ole="" fillcolor="window">
                  <v:imagedata r:id="rId4" o:title=""/>
                </v:shape>
                <o:OLEObject Type="Embed" ProgID="MSDraw" ShapeID="_x0000_i1027" DrawAspect="Content" ObjectID="_1633252427" r:id="rId5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82360" w:rsidRPr="00610E1E" w:rsidRDefault="00B82360" w:rsidP="004C7152">
            <w:pPr>
              <w:pStyle w:val="5"/>
              <w:spacing w:before="0"/>
              <w:ind w:left="-635"/>
              <w:rPr>
                <w:i w:val="0"/>
                <w:szCs w:val="24"/>
                <w:lang w:eastAsia="en-US"/>
              </w:rPr>
            </w:pPr>
            <w:r w:rsidRPr="00610E1E">
              <w:rPr>
                <w:szCs w:val="24"/>
                <w:lang w:eastAsia="en-US"/>
              </w:rPr>
              <w:t>АДЫГЭ РЕСПУБЛИК</w:t>
            </w:r>
          </w:p>
          <w:p w:rsidR="00B82360" w:rsidRPr="00610E1E" w:rsidRDefault="00B82360" w:rsidP="004C7152">
            <w:pPr>
              <w:pStyle w:val="5"/>
              <w:spacing w:before="0"/>
              <w:ind w:left="-489" w:firstLine="448"/>
              <w:rPr>
                <w:i w:val="0"/>
                <w:szCs w:val="24"/>
                <w:lang w:eastAsia="en-US"/>
              </w:rPr>
            </w:pPr>
            <w:proofErr w:type="spellStart"/>
            <w:r w:rsidRPr="00610E1E">
              <w:rPr>
                <w:szCs w:val="24"/>
                <w:lang w:eastAsia="en-US"/>
              </w:rPr>
              <w:t>Хьатыгъужъкъое</w:t>
            </w:r>
            <w:proofErr w:type="spellEnd"/>
            <w:r w:rsidRPr="00610E1E">
              <w:rPr>
                <w:szCs w:val="24"/>
                <w:lang w:eastAsia="en-US"/>
              </w:rPr>
              <w:t xml:space="preserve"> </w:t>
            </w:r>
            <w:proofErr w:type="spellStart"/>
            <w:r w:rsidRPr="00610E1E">
              <w:rPr>
                <w:szCs w:val="24"/>
                <w:lang w:eastAsia="en-US"/>
              </w:rPr>
              <w:t>муниципальнэ</w:t>
            </w:r>
            <w:proofErr w:type="spellEnd"/>
            <w:r w:rsidRPr="00610E1E">
              <w:rPr>
                <w:szCs w:val="24"/>
                <w:lang w:eastAsia="en-US"/>
              </w:rPr>
              <w:t xml:space="preserve">     </w:t>
            </w:r>
            <w:proofErr w:type="spellStart"/>
            <w:r w:rsidRPr="00610E1E">
              <w:rPr>
                <w:szCs w:val="24"/>
                <w:lang w:eastAsia="en-US"/>
              </w:rPr>
              <w:t>къоджэ</w:t>
            </w:r>
            <w:proofErr w:type="spellEnd"/>
            <w:r w:rsidRPr="00610E1E">
              <w:rPr>
                <w:szCs w:val="24"/>
                <w:lang w:eastAsia="en-US"/>
              </w:rPr>
              <w:t xml:space="preserve"> </w:t>
            </w:r>
            <w:proofErr w:type="spellStart"/>
            <w:r w:rsidRPr="00610E1E">
              <w:rPr>
                <w:szCs w:val="24"/>
                <w:lang w:eastAsia="en-US"/>
              </w:rPr>
              <w:t>псэуп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  <w:r w:rsidRPr="00610E1E">
              <w:rPr>
                <w:szCs w:val="24"/>
                <w:lang w:eastAsia="en-US"/>
              </w:rPr>
              <w:t>э ч</w:t>
            </w:r>
            <w:r w:rsidRPr="00610E1E">
              <w:rPr>
                <w:szCs w:val="24"/>
                <w:lang w:val="en-US" w:eastAsia="en-US"/>
              </w:rPr>
              <w:t>I</w:t>
            </w:r>
            <w:proofErr w:type="spellStart"/>
            <w:r w:rsidRPr="00610E1E">
              <w:rPr>
                <w:szCs w:val="24"/>
                <w:lang w:eastAsia="en-US"/>
              </w:rPr>
              <w:t>ып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  <w:r w:rsidRPr="00610E1E">
              <w:rPr>
                <w:szCs w:val="24"/>
                <w:lang w:eastAsia="en-US"/>
              </w:rPr>
              <w:t xml:space="preserve">эм </w:t>
            </w:r>
            <w:proofErr w:type="spellStart"/>
            <w:r w:rsidRPr="00610E1E">
              <w:rPr>
                <w:szCs w:val="24"/>
                <w:lang w:eastAsia="en-US"/>
              </w:rPr>
              <w:t>изэхэщап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</w:p>
          <w:p w:rsidR="00B82360" w:rsidRPr="00610E1E" w:rsidRDefault="00B82360" w:rsidP="004C7152">
            <w:pPr>
              <w:tabs>
                <w:tab w:val="left" w:pos="1080"/>
              </w:tabs>
              <w:spacing w:after="0"/>
              <w:ind w:left="74" w:right="6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</w:t>
            </w:r>
            <w:proofErr w:type="spellStart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Пщычэу</w:t>
            </w:r>
            <w:proofErr w:type="spellEnd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,   </w:t>
            </w:r>
            <w:proofErr w:type="gramEnd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</w:t>
            </w:r>
            <w:proofErr w:type="spellStart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ур.Лениным</w:t>
            </w:r>
            <w:proofErr w:type="spellEnd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ыц</w:t>
            </w:r>
            <w:proofErr w:type="spellEnd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,51, тел. 9-31-36, тел. Факс (87773) 9-31-36</w:t>
            </w:r>
          </w:p>
          <w:p w:rsidR="00B82360" w:rsidRPr="00610E1E" w:rsidRDefault="00B82360" w:rsidP="004C7152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</w:tr>
    </w:tbl>
    <w:p w:rsidR="00B82360" w:rsidRPr="00BB192F" w:rsidRDefault="00B82360" w:rsidP="00B82360">
      <w:pPr>
        <w:rPr>
          <w:sz w:val="24"/>
          <w:szCs w:val="24"/>
          <w:lang w:val="en-US"/>
        </w:rPr>
      </w:pPr>
    </w:p>
    <w:p w:rsidR="00B82360" w:rsidRPr="00CC6A6C" w:rsidRDefault="00B82360" w:rsidP="00B82360">
      <w:pPr>
        <w:pStyle w:val="1"/>
        <w:spacing w:line="240" w:lineRule="auto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color w:val="auto"/>
          <w:sz w:val="24"/>
        </w:rPr>
        <w:t>ПОСТАНОВЛЕНИЕ № 40</w:t>
      </w:r>
    </w:p>
    <w:p w:rsidR="00B82360" w:rsidRPr="00FD7687" w:rsidRDefault="00B82360" w:rsidP="00B82360">
      <w:pPr>
        <w:pStyle w:val="1"/>
        <w:spacing w:line="240" w:lineRule="auto"/>
        <w:rPr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от 17.09</w:t>
      </w:r>
      <w:r w:rsidRPr="00FD7687">
        <w:rPr>
          <w:rFonts w:ascii="Times New Roman" w:hAnsi="Times New Roman" w:cs="Times New Roman"/>
          <w:b/>
          <w:color w:val="auto"/>
          <w:sz w:val="24"/>
        </w:rPr>
        <w:t xml:space="preserve">. 2019 года                                                                                 </w:t>
      </w:r>
      <w:r>
        <w:rPr>
          <w:rFonts w:ascii="Times New Roman" w:hAnsi="Times New Roman" w:cs="Times New Roman"/>
          <w:b/>
          <w:color w:val="auto"/>
          <w:sz w:val="24"/>
        </w:rPr>
        <w:t xml:space="preserve">                     </w:t>
      </w:r>
      <w:r w:rsidRPr="00FD7687">
        <w:rPr>
          <w:rFonts w:ascii="Times New Roman" w:hAnsi="Times New Roman" w:cs="Times New Roman"/>
          <w:b/>
          <w:color w:val="auto"/>
          <w:sz w:val="24"/>
        </w:rPr>
        <w:t xml:space="preserve"> а. </w:t>
      </w:r>
      <w:proofErr w:type="spellStart"/>
      <w:r w:rsidRPr="00FD7687">
        <w:rPr>
          <w:rFonts w:ascii="Times New Roman" w:hAnsi="Times New Roman" w:cs="Times New Roman"/>
          <w:b/>
          <w:color w:val="auto"/>
          <w:sz w:val="24"/>
        </w:rPr>
        <w:t>Пшичо</w:t>
      </w:r>
      <w:proofErr w:type="spellEnd"/>
    </w:p>
    <w:p w:rsidR="00B82360" w:rsidRPr="00FD7687" w:rsidRDefault="00B82360" w:rsidP="00B82360">
      <w:pPr>
        <w:rPr>
          <w:b/>
        </w:rPr>
      </w:pPr>
    </w:p>
    <w:p w:rsidR="00B82360" w:rsidRPr="00FD7687" w:rsidRDefault="00B82360" w:rsidP="00B82360">
      <w:pPr>
        <w:rPr>
          <w:b/>
        </w:rPr>
      </w:pPr>
      <w:r w:rsidRPr="00FD7687">
        <w:rPr>
          <w:rFonts w:ascii="Times New Roman" w:hAnsi="Times New Roman" w:cs="Times New Roman"/>
          <w:b/>
          <w:sz w:val="24"/>
          <w:szCs w:val="24"/>
        </w:rPr>
        <w:t>«О присвоении адреса земельному участку»</w:t>
      </w:r>
    </w:p>
    <w:p w:rsidR="00B82360" w:rsidRDefault="00B82360" w:rsidP="00B823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В  соответствии с Федеральным Законом от 06.10.2003 № 131 – ФЗ «Об общих принципах организации местного самоуправления в Российской Федерации»,  п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 ст. 14 Устава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 Шовгеновского района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еспублики </w:t>
      </w:r>
      <w:r>
        <w:rPr>
          <w:rFonts w:ascii="Times New Roman" w:hAnsi="Times New Roman" w:cs="Times New Roman"/>
          <w:sz w:val="24"/>
          <w:szCs w:val="24"/>
        </w:rPr>
        <w:t>Адыгея</w:t>
      </w:r>
      <w:r>
        <w:rPr>
          <w:rFonts w:ascii="Times New Roman" w:eastAsia="Times New Roman" w:hAnsi="Times New Roman" w:cs="Times New Roman"/>
          <w:sz w:val="24"/>
          <w:szCs w:val="24"/>
        </w:rPr>
        <w:t>, Положением «О порядке присвоения  адресов объектам недвижимости  и временным объектам некапитального строительства 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утвержденным Советом народных депутатов 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№ 47 от 20.09.</w:t>
      </w:r>
      <w:r>
        <w:rPr>
          <w:rFonts w:ascii="Times New Roman" w:hAnsi="Times New Roman" w:cs="Times New Roman"/>
          <w:sz w:val="24"/>
          <w:szCs w:val="24"/>
        </w:rPr>
        <w:t xml:space="preserve">2010 г. </w:t>
      </w:r>
    </w:p>
    <w:p w:rsidR="00B82360" w:rsidRPr="00FD7687" w:rsidRDefault="00B82360" w:rsidP="00B82360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7687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B82360" w:rsidRDefault="00B82360" w:rsidP="00B82360">
      <w:pPr>
        <w:ind w:left="720"/>
        <w:jc w:val="both"/>
      </w:pPr>
      <w:r>
        <w:rPr>
          <w:rFonts w:ascii="Times New Roman" w:hAnsi="Times New Roman" w:cs="Times New Roman"/>
          <w:sz w:val="24"/>
          <w:szCs w:val="24"/>
        </w:rPr>
        <w:t>1.</w:t>
      </w:r>
      <w:r w:rsidRPr="00EA052F">
        <w:rPr>
          <w:rFonts w:ascii="Times New Roman" w:hAnsi="Times New Roman" w:cs="Times New Roman"/>
          <w:sz w:val="24"/>
          <w:szCs w:val="24"/>
        </w:rPr>
        <w:t>Присвоить земельному участку, с условным кадастровым номером 01:07:2000012, площадью 446м</w:t>
      </w:r>
      <w:r w:rsidRPr="00EA05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A052F">
        <w:rPr>
          <w:rFonts w:ascii="Times New Roman" w:hAnsi="Times New Roman" w:cs="Times New Roman"/>
          <w:sz w:val="24"/>
          <w:szCs w:val="24"/>
        </w:rPr>
        <w:t xml:space="preserve">, фактический адрес: РА Шовгеновский </w:t>
      </w:r>
      <w:proofErr w:type="gramStart"/>
      <w:r w:rsidRPr="00EA052F">
        <w:rPr>
          <w:rFonts w:ascii="Times New Roman" w:hAnsi="Times New Roman" w:cs="Times New Roman"/>
          <w:sz w:val="24"/>
          <w:szCs w:val="24"/>
        </w:rPr>
        <w:t>район</w:t>
      </w:r>
      <w:proofErr w:type="gramEnd"/>
      <w:r w:rsidRPr="00EA0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2F">
        <w:rPr>
          <w:rFonts w:ascii="Times New Roman" w:hAnsi="Times New Roman" w:cs="Times New Roman"/>
          <w:sz w:val="24"/>
          <w:szCs w:val="24"/>
        </w:rPr>
        <w:t>а.Пшичо</w:t>
      </w:r>
      <w:proofErr w:type="spellEnd"/>
      <w:r w:rsidRPr="00EA052F">
        <w:rPr>
          <w:rFonts w:ascii="Times New Roman" w:hAnsi="Times New Roman" w:cs="Times New Roman"/>
          <w:sz w:val="24"/>
          <w:szCs w:val="24"/>
        </w:rPr>
        <w:t xml:space="preserve">,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A052F">
        <w:rPr>
          <w:rFonts w:ascii="Times New Roman" w:hAnsi="Times New Roman" w:cs="Times New Roman"/>
          <w:sz w:val="24"/>
          <w:szCs w:val="24"/>
        </w:rPr>
        <w:t>ул. Ленина, 53В.</w:t>
      </w:r>
    </w:p>
    <w:p w:rsidR="00B82360" w:rsidRPr="00CC6A6C" w:rsidRDefault="00B82360" w:rsidP="00B82360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Внести  данный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объект в  адресный  реестр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B82360" w:rsidRPr="00EA052F" w:rsidRDefault="00B82360" w:rsidP="00B82360">
      <w:pPr>
        <w:rPr>
          <w:rFonts w:ascii="Times New Roman" w:hAnsi="Times New Roman" w:cs="Times New Roman"/>
          <w:sz w:val="24"/>
          <w:szCs w:val="24"/>
        </w:rPr>
      </w:pPr>
      <w:r w:rsidRPr="00EA052F">
        <w:rPr>
          <w:rFonts w:ascii="Times New Roman" w:hAnsi="Times New Roman" w:cs="Times New Roman"/>
          <w:sz w:val="24"/>
          <w:szCs w:val="24"/>
        </w:rPr>
        <w:t>3.Настоящее постановление вступает в силу со дня его подписания.</w:t>
      </w:r>
    </w:p>
    <w:p w:rsidR="00B82360" w:rsidRDefault="00B82360" w:rsidP="00B82360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B82360" w:rsidRPr="00CC6A6C" w:rsidRDefault="00B82360" w:rsidP="00B82360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B82360" w:rsidRDefault="00B82360" w:rsidP="00B82360">
      <w:pPr>
        <w:pStyle w:val="a3"/>
        <w:ind w:left="709"/>
      </w:pPr>
    </w:p>
    <w:p w:rsidR="00B82360" w:rsidRDefault="00B82360" w:rsidP="00B82360">
      <w:pPr>
        <w:spacing w:after="0" w:line="240" w:lineRule="auto"/>
        <w:ind w:left="-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  МО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360" w:rsidRDefault="00B82360" w:rsidP="00B82360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К.А.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360" w:rsidRDefault="00B82360" w:rsidP="00B82360">
      <w:pPr>
        <w:rPr>
          <w:rFonts w:ascii="Times New Roman" w:hAnsi="Times New Roman" w:cs="Times New Roman"/>
          <w:sz w:val="24"/>
          <w:szCs w:val="24"/>
        </w:rPr>
      </w:pPr>
    </w:p>
    <w:p w:rsidR="00B82360" w:rsidRDefault="00B82360" w:rsidP="00B82360">
      <w:r>
        <w:br w:type="page"/>
      </w:r>
    </w:p>
    <w:p w:rsidR="00B6183D" w:rsidRDefault="00B6183D"/>
    <w:p w:rsidR="001A219E" w:rsidRDefault="001A219E"/>
    <w:sectPr w:rsidR="001A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D1"/>
    <w:rsid w:val="001118B5"/>
    <w:rsid w:val="001A219E"/>
    <w:rsid w:val="00744B10"/>
    <w:rsid w:val="0076324F"/>
    <w:rsid w:val="00B6183D"/>
    <w:rsid w:val="00B82360"/>
    <w:rsid w:val="00E71DD1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97E5"/>
  <w15:chartTrackingRefBased/>
  <w15:docId w15:val="{84EF23D6-5E2B-48B6-A8A8-804CFD15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B1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44B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744B10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744B10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B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44B10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4B10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44B1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744B1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2019-10-22T09:12:00Z</dcterms:created>
  <dcterms:modified xsi:type="dcterms:W3CDTF">2019-10-22T09:23:00Z</dcterms:modified>
</cp:coreProperties>
</file>