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750861" w:rsidRPr="00F02532" w:rsidTr="00750861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0861" w:rsidRDefault="00750861">
            <w:pPr>
              <w:pStyle w:val="5"/>
              <w:spacing w:line="276" w:lineRule="auto"/>
              <w:ind w:left="-71"/>
              <w:jc w:val="center"/>
              <w:rPr>
                <w:rFonts w:eastAsiaTheme="minorEastAsia"/>
                <w:i w:val="0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РЕСПУБЛИКА АДЫГЕЯ</w:t>
            </w:r>
          </w:p>
          <w:p w:rsidR="00750861" w:rsidRDefault="007508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750861" w:rsidRDefault="00750861">
            <w:pPr>
              <w:pStyle w:val="2"/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50861" w:rsidRDefault="007508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 ул. Ленина, 51</w:t>
            </w:r>
          </w:p>
          <w:p w:rsidR="00750861" w:rsidRPr="00F02532" w:rsidRDefault="007508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 тел. Факс</w:t>
            </w:r>
            <w:r w:rsidRPr="00F02532">
              <w:rPr>
                <w:rFonts w:ascii="Times New Roman" w:hAnsi="Times New Roman" w:cs="Times New Roman"/>
                <w:b/>
                <w:i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e</w:t>
            </w:r>
            <w:r w:rsidRPr="00F02532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mail</w:t>
            </w:r>
            <w:r w:rsidRPr="00F02532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r w:rsidRPr="00F02532">
              <w:rPr>
                <w:rFonts w:ascii="Times New Roman" w:hAnsi="Times New Roman" w:cs="Times New Roman"/>
                <w:b/>
                <w:i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yandex</w:t>
            </w:r>
            <w:r w:rsidRPr="00F02532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861" w:rsidRPr="00F02532" w:rsidRDefault="00750861">
            <w:pPr>
              <w:spacing w:line="276" w:lineRule="auto"/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750861" w:rsidRPr="00F02532" w:rsidRDefault="00750861">
            <w:pPr>
              <w:spacing w:line="276" w:lineRule="auto"/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750861" w:rsidRDefault="00750861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20869310" r:id="rId6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0861" w:rsidRDefault="00750861">
            <w:pPr>
              <w:pStyle w:val="5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АДЫГЭ РЕСПУБЛИК</w:t>
            </w:r>
          </w:p>
          <w:p w:rsidR="00750861" w:rsidRDefault="00750861">
            <w:pPr>
              <w:pStyle w:val="5"/>
              <w:spacing w:line="276" w:lineRule="auto"/>
              <w:ind w:left="-213" w:firstLine="165"/>
              <w:jc w:val="center"/>
              <w:rPr>
                <w:rFonts w:eastAsiaTheme="minorEastAsia"/>
                <w:i w:val="0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Хьатыгъужъкъое муниципальнэ къоджэ псэуп</w:t>
            </w:r>
            <w:proofErr w:type="gramStart"/>
            <w:r>
              <w:rPr>
                <w:rFonts w:eastAsiaTheme="minorEastAsia"/>
                <w:lang w:val="en-US" w:eastAsia="en-US"/>
              </w:rPr>
              <w:t>I</w:t>
            </w:r>
            <w:proofErr w:type="gramEnd"/>
            <w:r>
              <w:rPr>
                <w:rFonts w:eastAsiaTheme="minorEastAsia"/>
                <w:lang w:eastAsia="en-US"/>
              </w:rPr>
              <w:t>э ч</w:t>
            </w:r>
            <w:r>
              <w:rPr>
                <w:rFonts w:eastAsiaTheme="minorEastAsia"/>
                <w:lang w:val="en-US" w:eastAsia="en-US"/>
              </w:rPr>
              <w:t>I</w:t>
            </w:r>
            <w:r>
              <w:rPr>
                <w:rFonts w:eastAsiaTheme="minorEastAsia"/>
                <w:lang w:eastAsia="en-US"/>
              </w:rPr>
              <w:t>ып</w:t>
            </w:r>
            <w:r>
              <w:rPr>
                <w:rFonts w:eastAsiaTheme="minorEastAsia"/>
                <w:lang w:val="en-US" w:eastAsia="en-US"/>
              </w:rPr>
              <w:t>I</w:t>
            </w:r>
            <w:r>
              <w:rPr>
                <w:rFonts w:eastAsiaTheme="minorEastAsia"/>
                <w:lang w:eastAsia="en-US"/>
              </w:rPr>
              <w:t>эм изэхэщап</w:t>
            </w:r>
            <w:r>
              <w:rPr>
                <w:rFonts w:eastAsiaTheme="minorEastAsia"/>
                <w:lang w:val="en-US" w:eastAsia="en-US"/>
              </w:rPr>
              <w:t>I</w:t>
            </w:r>
          </w:p>
          <w:p w:rsidR="00750861" w:rsidRDefault="00750861">
            <w:pPr>
              <w:tabs>
                <w:tab w:val="left" w:pos="1080"/>
              </w:tabs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къ. Пщычэу, ур. Лениным ыц</w:t>
            </w:r>
            <w:proofErr w:type="gram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,51,  тел. 9-31-36, тел. 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750861" w:rsidRDefault="00750861">
            <w:pPr>
              <w:tabs>
                <w:tab w:val="left" w:pos="1080"/>
              </w:tabs>
              <w:spacing w:line="276" w:lineRule="auto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750861" w:rsidRDefault="00750861" w:rsidP="00750861">
      <w:pPr>
        <w:keepNext/>
        <w:tabs>
          <w:tab w:val="left" w:pos="708"/>
        </w:tabs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 </w:t>
      </w:r>
    </w:p>
    <w:p w:rsidR="00750861" w:rsidRDefault="00F02532" w:rsidP="00750861">
      <w:pPr>
        <w:keepNext/>
        <w:tabs>
          <w:tab w:val="left" w:pos="708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ПОСТАНОВЛЕНИЕ</w:t>
      </w:r>
    </w:p>
    <w:p w:rsidR="00F02532" w:rsidRDefault="00F02532" w:rsidP="00750861">
      <w:pPr>
        <w:keepNext/>
        <w:tabs>
          <w:tab w:val="left" w:pos="708"/>
          <w:tab w:val="left" w:pos="993"/>
        </w:tabs>
        <w:jc w:val="center"/>
        <w:rPr>
          <w:rFonts w:ascii="Times New Roman" w:eastAsia="Times New Roman" w:hAnsi="Times New Roman" w:cs="Times New Roman"/>
        </w:rPr>
      </w:pPr>
    </w:p>
    <w:p w:rsidR="00750861" w:rsidRDefault="00750861" w:rsidP="007508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750861" w:rsidRDefault="00F02532" w:rsidP="00750861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750861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19</w:t>
      </w:r>
      <w:r w:rsidR="00750861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05  </w:t>
      </w:r>
      <w:r w:rsidR="00750861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22</w:t>
      </w:r>
      <w:r w:rsidR="00750861">
        <w:rPr>
          <w:rFonts w:ascii="Times New Roman" w:hAnsi="Times New Roman" w:cs="Times New Roman"/>
          <w:bCs/>
        </w:rPr>
        <w:t>г.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 №9</w:t>
      </w:r>
      <w:r w:rsidR="00750861">
        <w:rPr>
          <w:rFonts w:ascii="Times New Roman" w:hAnsi="Times New Roman" w:cs="Times New Roman"/>
          <w:bCs/>
        </w:rPr>
        <w:t xml:space="preserve">                                                               а. Пшичо</w:t>
      </w: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Cs/>
        </w:rPr>
      </w:pP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Cs/>
        </w:rPr>
      </w:pP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Об утверждении Положения о комиссии по соблюдению требований </w:t>
      </w: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 служебному поведению муниципальных служащих </w:t>
      </w: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 урегулированию конфликта интересов</w:t>
      </w: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</w:rPr>
      </w:pPr>
    </w:p>
    <w:p w:rsidR="00750861" w:rsidRDefault="00750861" w:rsidP="00750861">
      <w:pPr>
        <w:pStyle w:val="1"/>
        <w:spacing w:before="0" w:after="0"/>
        <w:ind w:firstLine="567"/>
        <w:jc w:val="both"/>
        <w:rPr>
          <w:rStyle w:val="a3"/>
          <w:rFonts w:eastAsiaTheme="minorEastAsia"/>
          <w:b w:val="0"/>
          <w:bCs w:val="0"/>
        </w:rPr>
      </w:pPr>
      <w:proofErr w:type="gramStart"/>
      <w:r>
        <w:rPr>
          <w:rFonts w:ascii="Times New Roman" w:eastAsiaTheme="minorEastAsia" w:hAnsi="Times New Roman" w:cs="Times New Roman"/>
          <w:b w:val="0"/>
          <w:color w:val="auto"/>
          <w:sz w:val="28"/>
        </w:rPr>
        <w:t xml:space="preserve">В соответствии с Федеральным законом от 2 марта 2007 г. № 25-ФЗ «О муниципальной службе в Российской Федерации», Федеральным законом </w:t>
      </w:r>
      <w:hyperlink r:id="rId7" w:history="1">
        <w:r>
          <w:rPr>
            <w:rStyle w:val="a4"/>
            <w:rFonts w:ascii="Times New Roman" w:eastAsiaTheme="minorEastAsia" w:hAnsi="Times New Roman" w:cs="Times New Roman"/>
            <w:b w:val="0"/>
            <w:color w:val="auto"/>
            <w:sz w:val="28"/>
          </w:rPr>
          <w:t>от 25 декабря 2008 г. № 273-ФЗ</w:t>
        </w:r>
      </w:hyperlink>
      <w:r>
        <w:rPr>
          <w:rFonts w:ascii="Times New Roman" w:eastAsiaTheme="minorEastAsia" w:hAnsi="Times New Roman" w:cs="Times New Roman"/>
          <w:b w:val="0"/>
          <w:color w:val="auto"/>
          <w:sz w:val="28"/>
        </w:rPr>
        <w:t xml:space="preserve"> "О противодействии коррупции", </w:t>
      </w:r>
      <w:hyperlink r:id="rId8" w:history="1">
        <w:r>
          <w:rPr>
            <w:rStyle w:val="a3"/>
            <w:rFonts w:eastAsiaTheme="minorEastAsia"/>
            <w:b w:val="0"/>
            <w:bCs w:val="0"/>
            <w:sz w:val="28"/>
          </w:rPr>
          <w:t>Указом Президента РФ от 1 июля 2010 г. №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>
        <w:rPr>
          <w:rStyle w:val="a3"/>
          <w:rFonts w:eastAsiaTheme="minorEastAsia"/>
          <w:b w:val="0"/>
          <w:bCs w:val="0"/>
          <w:sz w:val="28"/>
        </w:rPr>
        <w:t xml:space="preserve">, администрация  МО «Хатажукайское сельское поселение» </w:t>
      </w:r>
      <w:proofErr w:type="gramEnd"/>
    </w:p>
    <w:p w:rsidR="00750861" w:rsidRDefault="00750861" w:rsidP="00750861"/>
    <w:p w:rsidR="00750861" w:rsidRDefault="00750861" w:rsidP="00750861">
      <w:pPr>
        <w:ind w:firstLine="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с т а н о в л я е т:</w:t>
      </w:r>
    </w:p>
    <w:p w:rsidR="00750861" w:rsidRDefault="00750861" w:rsidP="00750861">
      <w:pPr>
        <w:ind w:firstLine="0"/>
        <w:rPr>
          <w:rFonts w:ascii="Times New Roman" w:hAnsi="Times New Roman" w:cs="Times New Roman"/>
          <w:b/>
          <w:sz w:val="28"/>
        </w:rPr>
      </w:pPr>
    </w:p>
    <w:p w:rsidR="00750861" w:rsidRDefault="00750861" w:rsidP="00750861">
      <w:pPr>
        <w:ind w:firstLine="709"/>
        <w:outlineLvl w:val="0"/>
        <w:rPr>
          <w:rFonts w:ascii="Times New Roman" w:hAnsi="Times New Roman" w:cs="Times New Roman"/>
          <w:bCs/>
          <w:sz w:val="28"/>
        </w:rPr>
      </w:pPr>
      <w:bookmarkStart w:id="1" w:name="sub_1"/>
      <w:r>
        <w:rPr>
          <w:rFonts w:ascii="Times New Roman" w:hAnsi="Times New Roman" w:cs="Times New Roman"/>
          <w:sz w:val="28"/>
        </w:rPr>
        <w:t xml:space="preserve">1. Утвердить прилагаемое </w:t>
      </w:r>
      <w:hyperlink r:id="rId9" w:anchor="sub_1000" w:history="1">
        <w:r>
          <w:rPr>
            <w:rStyle w:val="a4"/>
            <w:rFonts w:ascii="Times New Roman" w:hAnsi="Times New Roman" w:cs="Times New Roman"/>
            <w:sz w:val="28"/>
          </w:rPr>
          <w:t>Положение</w:t>
        </w:r>
      </w:hyperlink>
      <w:r>
        <w:rPr>
          <w:rFonts w:ascii="Times New Roman" w:hAnsi="Times New Roman" w:cs="Times New Roman"/>
          <w:sz w:val="28"/>
        </w:rPr>
        <w:t xml:space="preserve"> о </w:t>
      </w:r>
      <w:bookmarkStart w:id="2" w:name="sub_2"/>
      <w:bookmarkEnd w:id="1"/>
      <w:r>
        <w:rPr>
          <w:rFonts w:ascii="Times New Roman" w:hAnsi="Times New Roman" w:cs="Times New Roman"/>
          <w:bCs/>
          <w:sz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750861" w:rsidRDefault="00750861" w:rsidP="00750861">
      <w:pPr>
        <w:ind w:firstLine="709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Признать утратившим силу постановление администрации МО «Хатажукайское сельское поселение» от 10.04.2017 № 28 «Об утверждении Положения о комиссии</w:t>
      </w:r>
      <w:r>
        <w:rPr>
          <w:rFonts w:ascii="Times New Roman" w:hAnsi="Times New Roman" w:cs="Times New Roman"/>
          <w:bCs/>
          <w:sz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</w:rPr>
        <w:t>».</w:t>
      </w:r>
    </w:p>
    <w:p w:rsidR="00750861" w:rsidRDefault="00750861" w:rsidP="007508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постановление вступает в силу со дня его подписания и подлежит официальному обнародованию.</w:t>
      </w:r>
    </w:p>
    <w:p w:rsidR="00750861" w:rsidRDefault="00750861" w:rsidP="00750861">
      <w:pPr>
        <w:rPr>
          <w:rFonts w:ascii="Times New Roman" w:hAnsi="Times New Roman" w:cs="Times New Roman"/>
          <w:sz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bookmarkEnd w:id="3"/>
    <w:p w:rsidR="00750861" w:rsidRDefault="00750861" w:rsidP="00750861">
      <w:pPr>
        <w:rPr>
          <w:rFonts w:ascii="Times New Roman" w:hAnsi="Times New Roman" w:cs="Times New Roman"/>
          <w:sz w:val="28"/>
        </w:rPr>
      </w:pPr>
    </w:p>
    <w:p w:rsidR="00750861" w:rsidRDefault="00750861" w:rsidP="00750861">
      <w:pPr>
        <w:spacing w:before="108" w:after="108"/>
        <w:ind w:firstLine="0"/>
        <w:outlineLvl w:val="0"/>
        <w:rPr>
          <w:rFonts w:ascii="Times New Roman" w:hAnsi="Times New Roman" w:cs="Times New Roman"/>
          <w:bCs/>
          <w:sz w:val="28"/>
        </w:rPr>
      </w:pPr>
    </w:p>
    <w:p w:rsidR="00750861" w:rsidRDefault="00750861" w:rsidP="00750861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</w:rPr>
      </w:pPr>
      <w:r>
        <w:rPr>
          <w:rFonts w:ascii="Times New Roman" w:hAnsi="Times New Roman" w:cs="Times New Roman"/>
          <w:bCs/>
          <w:color w:val="26282F"/>
          <w:sz w:val="28"/>
        </w:rPr>
        <w:t xml:space="preserve">Глава администрации </w:t>
      </w:r>
    </w:p>
    <w:p w:rsidR="00750861" w:rsidRDefault="00750861" w:rsidP="00750861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</w:rPr>
      </w:pPr>
      <w:r>
        <w:rPr>
          <w:rFonts w:ascii="Times New Roman" w:hAnsi="Times New Roman" w:cs="Times New Roman"/>
          <w:bCs/>
          <w:color w:val="26282F"/>
          <w:sz w:val="28"/>
        </w:rPr>
        <w:lastRenderedPageBreak/>
        <w:t xml:space="preserve">МО «Хатажукайское сельское поселение»                       К.А. Карабетов </w:t>
      </w: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</w:rPr>
      </w:pP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</w:rPr>
      </w:pPr>
    </w:p>
    <w:p w:rsidR="00750861" w:rsidRDefault="00750861" w:rsidP="00750861">
      <w:pPr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50861" w:rsidRDefault="00750861" w:rsidP="00750861">
      <w:pPr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50861" w:rsidRDefault="00750861" w:rsidP="00750861"/>
    <w:p w:rsidR="00750861" w:rsidRDefault="00750861" w:rsidP="00750861"/>
    <w:p w:rsidR="00750861" w:rsidRDefault="00750861" w:rsidP="00750861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Положение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750861" w:rsidRDefault="00750861" w:rsidP="00750861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pStyle w:val="1"/>
        <w:spacing w:before="0" w:after="0"/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bookmarkStart w:id="4" w:name="sub_1001"/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>
        <w:rPr>
          <w:rStyle w:val="a3"/>
          <w:rFonts w:eastAsiaTheme="minorEastAsia"/>
          <w:b w:val="0"/>
          <w:bCs w:val="0"/>
          <w:sz w:val="28"/>
        </w:rPr>
        <w:t>МО «Хатажукайское сельское поселение» (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далее – орган местного самоуправления) в соответствии с </w:t>
      </w:r>
      <w:hyperlink r:id="rId10" w:history="1">
        <w:r>
          <w:rPr>
            <w:rStyle w:val="a3"/>
            <w:rFonts w:eastAsiaTheme="minorEastAsia"/>
            <w:b w:val="0"/>
            <w:bCs w:val="0"/>
            <w:sz w:val="28"/>
            <w:szCs w:val="28"/>
          </w:rPr>
          <w:t>Федеральным законом</w:t>
        </w:r>
      </w:hyperlink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от 25 декабря 2008 г. № 273-ФЗ «О противодействии коррупции».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1" w:history="1">
        <w:r>
          <w:rPr>
            <w:rStyle w:val="a3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органа местного самоуправления.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" w:name="sub_10003"/>
      <w:bookmarkEnd w:id="5"/>
      <w:r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органу местного самоуправления: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" w:name="sub_10031"/>
      <w:bookmarkEnd w:id="6"/>
      <w:r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2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 г. №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8" w:name="sub_10032"/>
      <w:bookmarkEnd w:id="7"/>
      <w:r>
        <w:rPr>
          <w:rFonts w:ascii="Times New Roman" w:hAnsi="Times New Roman" w:cs="Times New Roman"/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bookmarkStart w:id="9" w:name="sub_10004"/>
    <w:bookmarkEnd w:id="8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"garantf1://55071568.0/" </w:instrText>
      </w:r>
      <w:r>
        <w:fldChar w:fldCharType="separate"/>
      </w:r>
      <w:r>
        <w:rPr>
          <w:rStyle w:val="a3"/>
          <w:sz w:val="28"/>
          <w:szCs w:val="28"/>
        </w:rPr>
        <w:t>4.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Комиссия рассматривает вопросы, связанные с соблюдением </w:t>
      </w:r>
      <w:hyperlink r:id="rId13" w:history="1">
        <w:r>
          <w:rPr>
            <w:rStyle w:val="a3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0" w:name="sub_1007"/>
      <w:bookmarkEnd w:id="9"/>
      <w:r>
        <w:rPr>
          <w:rFonts w:ascii="Times New Roman" w:hAnsi="Times New Roman" w:cs="Times New Roman"/>
          <w:sz w:val="28"/>
          <w:szCs w:val="28"/>
        </w:rPr>
        <w:t>5. Комиссия образуется распорядительным</w:t>
      </w:r>
      <w:hyperlink r:id="rId14" w:history="1">
        <w:r>
          <w:rPr>
            <w:rStyle w:val="a3"/>
            <w:sz w:val="28"/>
            <w:szCs w:val="28"/>
          </w:rPr>
          <w:t xml:space="preserve"> актом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органа местного 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+самоуправления. Указанным актом утверждаются состав комиссии и порядок ее работы.</w:t>
      </w:r>
    </w:p>
    <w:bookmarkEnd w:id="10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главой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1" w:name="sub_1008"/>
      <w:r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2" w:name="sub_10081"/>
      <w:bookmarkEnd w:id="11"/>
      <w:r>
        <w:rPr>
          <w:rFonts w:ascii="Times New Roman" w:hAnsi="Times New Roman" w:cs="Times New Roman"/>
          <w:sz w:val="28"/>
          <w:szCs w:val="28"/>
        </w:rPr>
        <w:t>- заместитель главы органа местного самоуправления (председатель комиссии), должностное лицо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юридического (правового) подразделения, других подразделений органа местного самоуправления, определяемые его руководителем.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3" w:name="sub_1012"/>
      <w:bookmarkEnd w:id="12"/>
      <w:r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4" w:name="sub_1013"/>
      <w:bookmarkEnd w:id="13"/>
      <w:r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участвуют: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5" w:name="sub_10131"/>
      <w:bookmarkEnd w:id="14"/>
      <w:proofErr w:type="gramStart"/>
      <w:r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6" w:name="sub_10132"/>
      <w:bookmarkEnd w:id="15"/>
      <w:r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</w:t>
      </w:r>
      <w:r>
        <w:rPr>
          <w:rFonts w:ascii="Times New Roman" w:hAnsi="Times New Roman" w:cs="Times New Roman"/>
          <w:sz w:val="28"/>
        </w:rPr>
        <w:t xml:space="preserve">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7" w:name="sub_1014"/>
      <w:bookmarkEnd w:id="16"/>
      <w:r>
        <w:rPr>
          <w:rFonts w:ascii="Times New Roman" w:hAnsi="Times New Roman" w:cs="Times New Roman"/>
          <w:sz w:val="28"/>
          <w:szCs w:val="28"/>
        </w:rPr>
        <w:t xml:space="preserve">9. Заседание комиссии считается правомочным, если на нем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8" w:name="sub_1015"/>
      <w:bookmarkEnd w:id="17"/>
      <w:r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9" w:name="sub_1016"/>
      <w:bookmarkEnd w:id="18"/>
      <w:r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0" w:name="sub_10161"/>
      <w:bookmarkEnd w:id="19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представление главы органа местного самоуправления в соответствии с </w:t>
      </w:r>
      <w:hyperlink r:id="rId15" w:history="1">
        <w:r>
          <w:rPr>
            <w:rStyle w:val="a3"/>
            <w:sz w:val="28"/>
            <w:szCs w:val="28"/>
          </w:rPr>
          <w:t>пунктом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6" w:history="1">
        <w:r>
          <w:rPr>
            <w:rStyle w:val="a3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 г. № 1065, материалов проверки, свидетельствующих:</w:t>
      </w:r>
      <w:proofErr w:type="gramEnd"/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1" w:name="sub_101612"/>
      <w:bookmarkEnd w:id="20"/>
      <w:r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7" w:history="1">
        <w:r>
          <w:rPr>
            <w:rStyle w:val="a3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2" w:name="sub_101613"/>
      <w:bookmarkEnd w:id="21"/>
      <w:r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2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3" w:name="sub_10162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</w:t>
      </w:r>
      <w:hyperlink r:id="rId18" w:history="1">
        <w:r>
          <w:rPr>
            <w:rStyle w:val="a3"/>
            <w:sz w:val="28"/>
            <w:szCs w:val="28"/>
          </w:rPr>
          <w:t>нормативным правовым актом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лет со дня увольнения с муниципальной службы;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4" w:name="sub_101623"/>
      <w:bookmarkEnd w:id="23"/>
      <w:r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5" w:name="sub_101624"/>
      <w:bookmarkEnd w:id="24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19" w:history="1">
        <w:r>
          <w:rPr>
            <w:rStyle w:val="a3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 г. № 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6" w:name="sub_101625"/>
      <w:bookmarkEnd w:id="25"/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7" w:name="sub_10163"/>
      <w:bookmarkEnd w:id="26"/>
      <w:r>
        <w:rPr>
          <w:rFonts w:ascii="Times New Roman" w:hAnsi="Times New Roman" w:cs="Times New Roman"/>
          <w:sz w:val="28"/>
          <w:szCs w:val="28"/>
        </w:rPr>
        <w:t>в) представление главы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bookmarkEnd w:id="27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представление главы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0" w:history="1">
        <w:r>
          <w:rPr>
            <w:rStyle w:val="a3"/>
            <w:sz w:val="28"/>
            <w:szCs w:val="28"/>
          </w:rPr>
          <w:t>частью 1 статьи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доходам");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1" w:history="1">
        <w:r>
          <w:rPr>
            <w:rStyle w:val="a3"/>
            <w:sz w:val="28"/>
            <w:szCs w:val="28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 и </w:t>
      </w:r>
      <w:hyperlink r:id="rId22" w:history="1">
        <w:r>
          <w:rPr>
            <w:rStyle w:val="a3"/>
            <w:sz w:val="28"/>
            <w:szCs w:val="28"/>
          </w:rPr>
          <w:t>статьей 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договора в коммерческой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комиссией не рассматривался.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8" w:name="sub_1017"/>
      <w:r>
        <w:rPr>
          <w:rFonts w:ascii="Times New Roman" w:hAnsi="Times New Roman" w:cs="Times New Roman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8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Обращение, указанное в </w:t>
      </w:r>
      <w:hyperlink r:id="rId23" w:anchor="sub_101622" w:history="1">
        <w:r>
          <w:rPr>
            <w:rStyle w:val="a3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подается гражданином, замещавшим должность муниципальной службы в органе местного самоуправления, должностному лицу органа местного самоуправления, ответственному за работу по профилактике коррупционных и иных правонарушений.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органа местного самоуправления,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>
          <w:rPr>
            <w:rStyle w:val="a3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Обращение, указанное в </w:t>
      </w:r>
      <w:hyperlink r:id="rId25" w:anchor="sub_101622" w:history="1">
        <w:r>
          <w:rPr>
            <w:rStyle w:val="a3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26" w:anchor="sub_10165" w:history="1">
        <w:r>
          <w:rPr>
            <w:rStyle w:val="a3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рассматривается должностным лицом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7" w:history="1">
        <w:r>
          <w:rPr>
            <w:rStyle w:val="a3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коррупции".</w:t>
      </w:r>
      <w:proofErr w:type="gramEnd"/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Уведомление, указанное в </w:t>
      </w:r>
      <w:hyperlink r:id="rId28" w:anchor="sub_101625" w:history="1">
        <w:r>
          <w:rPr>
            <w:rStyle w:val="a3"/>
            <w:sz w:val="28"/>
            <w:szCs w:val="28"/>
          </w:rPr>
          <w:t>абзаце пятом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рассматривается должностным лицом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9" w:anchor="sub_101622" w:history="1">
        <w:r>
          <w:rPr>
            <w:rStyle w:val="a3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или уведомлений, указанных в </w:t>
      </w:r>
      <w:hyperlink r:id="rId30" w:anchor="sub_101625" w:history="1">
        <w:r>
          <w:rPr>
            <w:rStyle w:val="a3"/>
            <w:sz w:val="28"/>
            <w:szCs w:val="28"/>
          </w:rPr>
          <w:t>абзаце пятом подпункта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anchor="sub_10165" w:history="1">
        <w:r>
          <w:rPr>
            <w:rStyle w:val="a3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должностное лицо органа местного самоуправления,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получать от него письменные пояснения, а глава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12.6. Мотивированные заключения, предусмотренные </w:t>
      </w:r>
      <w:hyperlink r:id="rId32" w:anchor="sub_10171" w:history="1">
        <w:r>
          <w:rPr>
            <w:rStyle w:val="a3"/>
            <w:sz w:val="28"/>
            <w:szCs w:val="28"/>
          </w:rPr>
          <w:t>пунктами 12.1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anchor="sub_10173" w:history="1">
        <w:r>
          <w:rPr>
            <w:rStyle w:val="a3"/>
            <w:sz w:val="28"/>
            <w:szCs w:val="28"/>
          </w:rPr>
          <w:t>12.3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anchor="sub_10174" w:history="1">
        <w:r>
          <w:rPr>
            <w:rStyle w:val="a3"/>
            <w:sz w:val="28"/>
            <w:szCs w:val="28"/>
          </w:rPr>
          <w:t>12.4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9" w:name="sub_101761"/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35" w:anchor="sub_101622" w:history="1">
        <w:r>
          <w:rPr>
            <w:rStyle w:val="a3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anchor="sub_101625" w:history="1">
        <w:r>
          <w:rPr>
            <w:rStyle w:val="a3"/>
            <w:sz w:val="28"/>
            <w:szCs w:val="28"/>
          </w:rPr>
          <w:t>пятом подпункта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anchor="sub_10165" w:history="1">
        <w:r>
          <w:rPr>
            <w:rStyle w:val="a3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0" w:name="sub_101762"/>
      <w:bookmarkEnd w:id="29"/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1" w:name="sub_101763"/>
      <w:bookmarkEnd w:id="30"/>
      <w:r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8" w:anchor="sub_101622" w:history="1">
        <w:r>
          <w:rPr>
            <w:rStyle w:val="a3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anchor="sub_101625" w:history="1">
        <w:r>
          <w:rPr>
            <w:rStyle w:val="a3"/>
            <w:sz w:val="28"/>
            <w:szCs w:val="28"/>
          </w:rPr>
          <w:t>пятом подпункта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anchor="sub_10165" w:history="1">
        <w:r>
          <w:rPr>
            <w:rStyle w:val="a3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а также рекомендации для принятия одного из решений в соответствии с </w:t>
      </w:r>
      <w:hyperlink r:id="rId41" w:anchor="sub_1024" w:history="1">
        <w:r>
          <w:rPr>
            <w:rStyle w:val="a3"/>
            <w:sz w:val="28"/>
            <w:szCs w:val="28"/>
          </w:rPr>
          <w:t>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anchor="sub_1253" w:history="1">
        <w:r>
          <w:rPr>
            <w:rStyle w:val="a3"/>
            <w:sz w:val="28"/>
            <w:szCs w:val="28"/>
          </w:rPr>
          <w:t>20.3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anchor="sub_10261" w:history="1">
        <w:r>
          <w:rPr>
            <w:rStyle w:val="a3"/>
            <w:sz w:val="28"/>
            <w:szCs w:val="28"/>
          </w:rPr>
          <w:t>21.1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2" w:name="sub_1018"/>
      <w:bookmarkEnd w:id="31"/>
      <w:r>
        <w:rPr>
          <w:rFonts w:ascii="Times New Roman" w:hAnsi="Times New Roman" w:cs="Times New Roman"/>
          <w:sz w:val="28"/>
          <w:szCs w:val="28"/>
        </w:rPr>
        <w:t xml:space="preserve">13. Председатель комиссии при поступлении к нему в </w:t>
      </w:r>
      <w:hyperlink r:id="rId44" w:history="1">
        <w:r>
          <w:rPr>
            <w:rStyle w:val="a3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bookmarkEnd w:id="32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45" w:anchor="sub_181" w:history="1">
        <w:r>
          <w:rPr>
            <w:rStyle w:val="a3"/>
            <w:sz w:val="28"/>
            <w:szCs w:val="28"/>
          </w:rPr>
          <w:t>пунктами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anchor="sub_182" w:history="1">
        <w:r>
          <w:rPr>
            <w:rStyle w:val="a3"/>
            <w:sz w:val="28"/>
            <w:szCs w:val="28"/>
          </w:rPr>
          <w:t>13.2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3" w:name="sub_10182"/>
      <w:proofErr w:type="gramStart"/>
      <w:r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4" w:name="sub_10183"/>
      <w:bookmarkEnd w:id="33"/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47" w:anchor="sub_10132" w:history="1">
        <w:r>
          <w:rPr>
            <w:rStyle w:val="a3"/>
            <w:sz w:val="28"/>
            <w:szCs w:val="28"/>
          </w:rPr>
          <w:t>подпункте "б"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принимает решение об их удовлетворении (об отказе в удовлетворении) и 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bookmarkEnd w:id="34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Заседание комиссии по рассмотрению заявлений, указанных в </w:t>
      </w:r>
      <w:hyperlink r:id="rId48" w:anchor="sub_101623" w:history="1">
        <w:r>
          <w:rPr>
            <w:rStyle w:val="a3"/>
            <w:sz w:val="28"/>
            <w:szCs w:val="28"/>
          </w:rPr>
          <w:t>абзацах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9" w:anchor="sub_101624" w:history="1">
        <w:r>
          <w:rPr>
            <w:rStyle w:val="a3"/>
            <w:sz w:val="28"/>
            <w:szCs w:val="28"/>
          </w:rPr>
          <w:t>четвертом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Уведомление, указанное в </w:t>
      </w:r>
      <w:hyperlink r:id="rId50" w:anchor="sub_10165" w:history="1">
        <w:r>
          <w:rPr>
            <w:rStyle w:val="a3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как правило, рассматривается на очередном (плановом) заседании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муниципальной служащий или гражданин указывает в обращении, заявлении или уведомлении, представляемых в соответствии с </w:t>
      </w:r>
      <w:hyperlink r:id="rId51" w:anchor="sub_10162" w:history="1">
        <w:r>
          <w:rPr>
            <w:rStyle w:val="a3"/>
            <w:sz w:val="28"/>
            <w:szCs w:val="28"/>
          </w:rPr>
          <w:t>подпунктом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Заседания комиссии могут проводиться в отсутствие муниципального служащего или гражданина в случае: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5" w:name="sub_10191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52" w:anchor="sub_10162" w:history="1">
        <w:r>
          <w:rPr>
            <w:rStyle w:val="a3"/>
            <w:sz w:val="28"/>
            <w:szCs w:val="28"/>
          </w:rPr>
          <w:t>подпунктом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6" w:name="sub_101912"/>
      <w:bookmarkEnd w:id="35"/>
      <w:r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6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7" w:name="sub_1021"/>
      <w:r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8" w:name="sub_1022"/>
      <w:bookmarkEnd w:id="37"/>
      <w:r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указанного в </w:t>
      </w:r>
      <w:hyperlink r:id="rId53" w:anchor="sub_101612" w:history="1">
        <w:r>
          <w:rPr>
            <w:rStyle w:val="a3"/>
            <w:sz w:val="28"/>
            <w:szCs w:val="28"/>
          </w:rPr>
          <w:t>абзаце втором подпункта "а"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9" w:name="sub_10221"/>
      <w:bookmarkEnd w:id="3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54" w:history="1">
        <w:r>
          <w:rPr>
            <w:rStyle w:val="a3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</w:t>
      </w:r>
      <w:hyperlink r:id="rId55" w:history="1">
        <w:r>
          <w:rPr>
            <w:rStyle w:val="a3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21 сентября 2009 г. № 1065, являются достоверными и полными;</w:t>
      </w:r>
      <w:proofErr w:type="gramEnd"/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0" w:name="sub_10223"/>
      <w:bookmarkEnd w:id="39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56" w:history="1">
        <w:r>
          <w:rPr>
            <w:rStyle w:val="a3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r:id="rId57" w:anchor="sub_10221" w:history="1">
        <w:r>
          <w:rPr>
            <w:rStyle w:val="a3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органа местного самоуправления применить к муниципальному служащему конкретную меру ответственности.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1" w:name="sub_1023"/>
      <w:bookmarkEnd w:id="40"/>
      <w:r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r:id="rId58" w:anchor="sub_101613" w:history="1">
        <w:r>
          <w:rPr>
            <w:rStyle w:val="a3"/>
            <w:sz w:val="28"/>
            <w:szCs w:val="28"/>
          </w:rPr>
          <w:t>абзаце третьем подпункта "а" пункта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2" w:name="sub_10231"/>
      <w:bookmarkEnd w:id="41"/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3" w:name="sub_10232"/>
      <w:bookmarkEnd w:id="42"/>
      <w:r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4" w:name="sub_1024"/>
      <w:bookmarkEnd w:id="43"/>
      <w:r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r:id="rId59" w:anchor="sub_101622" w:history="1">
        <w:r>
          <w:rPr>
            <w:rStyle w:val="a3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5" w:name="sub_10241"/>
      <w:bookmarkEnd w:id="44"/>
      <w:r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6" w:name="sub_10242"/>
      <w:bookmarkEnd w:id="45"/>
      <w:r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7" w:name="sub_1025"/>
      <w:bookmarkEnd w:id="46"/>
      <w:r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r:id="rId60" w:anchor="sub_101623" w:history="1">
        <w:r>
          <w:rPr>
            <w:rStyle w:val="a3"/>
            <w:sz w:val="28"/>
            <w:szCs w:val="28"/>
          </w:rPr>
          <w:t>абзаце третьем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8" w:name="sub_10251"/>
      <w:bookmarkEnd w:id="47"/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9" w:name="sub_10252"/>
      <w:bookmarkEnd w:id="48"/>
      <w:r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0" w:name="sub_10253"/>
      <w:bookmarkEnd w:id="49"/>
      <w:r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органа местного  самоуправления применить к муниципальному служащему конкретную меру ответственности.</w:t>
      </w:r>
    </w:p>
    <w:bookmarkEnd w:id="50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По итогам рассмотрения вопроса, указанного в </w:t>
      </w:r>
      <w:hyperlink r:id="rId61" w:anchor="sub_10164" w:history="1">
        <w:r>
          <w:rPr>
            <w:rStyle w:val="a3"/>
            <w:sz w:val="28"/>
            <w:szCs w:val="28"/>
          </w:rPr>
          <w:t>подпункте "г" пункта 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1" w:name="sub_12511"/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62" w:history="1">
        <w:r>
          <w:rPr>
            <w:rStyle w:val="a3"/>
            <w:sz w:val="28"/>
            <w:szCs w:val="28"/>
          </w:rPr>
          <w:t>частью 1 статьи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2" w:name="sub_12512"/>
      <w:bookmarkEnd w:id="51"/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63" w:history="1">
        <w:r>
          <w:rPr>
            <w:rStyle w:val="a3"/>
            <w:sz w:val="28"/>
            <w:szCs w:val="28"/>
          </w:rPr>
          <w:t>частью 1 статьи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органа местного 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52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 По итогам рассмотрения вопроса, указанного в </w:t>
      </w:r>
      <w:hyperlink r:id="rId64" w:anchor="sub_101624" w:history="1">
        <w:r>
          <w:rPr>
            <w:rStyle w:val="a3"/>
            <w:sz w:val="28"/>
            <w:szCs w:val="28"/>
          </w:rPr>
          <w:t>абзаце четвертом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3" w:name="sub_12521"/>
      <w:r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65" w:history="1">
        <w:r>
          <w:rPr>
            <w:rStyle w:val="a3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4" w:name="sub_12522"/>
      <w:bookmarkEnd w:id="53"/>
      <w:r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66" w:history="1">
        <w:r>
          <w:rPr>
            <w:rStyle w:val="a3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органа местного  самоуправления применить к муниципальному служащему конкретную меру ответственности.</w:t>
      </w:r>
    </w:p>
    <w:bookmarkEnd w:id="54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 По итогам рассмотрения вопроса, указанного в </w:t>
      </w:r>
      <w:hyperlink r:id="rId67" w:anchor="sub_101625" w:history="1">
        <w:r>
          <w:rPr>
            <w:rStyle w:val="a3"/>
            <w:sz w:val="28"/>
            <w:szCs w:val="28"/>
          </w:rPr>
          <w:t>абзаце пятом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5" w:name="sub_12531"/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6" w:name="sub_12532"/>
      <w:bookmarkEnd w:id="55"/>
      <w:r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органа местного самоуправления принять меры по урегулированию конфликта интересов или по недопущению его возникновения;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7" w:name="sub_12533"/>
      <w:bookmarkEnd w:id="56"/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органа местного самоуправления применить к муниципальному служащему конкретную меру ответственности.</w:t>
      </w:r>
    </w:p>
    <w:bookmarkEnd w:id="57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вопросов, указанных в </w:t>
      </w:r>
      <w:hyperlink r:id="rId68" w:anchor="sub_10161" w:history="1">
        <w:r>
          <w:rPr>
            <w:rStyle w:val="a3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anchor="sub_10162" w:history="1">
        <w:r>
          <w:rPr>
            <w:rStyle w:val="a3"/>
            <w:sz w:val="28"/>
            <w:szCs w:val="28"/>
          </w:rPr>
          <w:t>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anchor="sub_10164" w:history="1">
        <w:r>
          <w:rPr>
            <w:rStyle w:val="a3"/>
            <w:sz w:val="28"/>
            <w:szCs w:val="28"/>
          </w:rPr>
          <w:t>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1" w:anchor="sub_10165" w:history="1">
        <w:r>
          <w:rPr>
            <w:rStyle w:val="a3"/>
            <w:sz w:val="28"/>
            <w:szCs w:val="28"/>
          </w:rPr>
          <w:t>"д"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и при наличии к тому оснований комиссия может принять иное решение, чем это предусмотрено </w:t>
      </w:r>
      <w:hyperlink r:id="rId72" w:anchor="sub_1022" w:history="1">
        <w:r>
          <w:rPr>
            <w:rStyle w:val="a3"/>
            <w:sz w:val="28"/>
            <w:szCs w:val="28"/>
          </w:rPr>
          <w:t>пунктами 17 - 2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0, </w:t>
      </w:r>
      <w:hyperlink r:id="rId73" w:anchor="sub_1251" w:history="1">
        <w:r>
          <w:rPr>
            <w:rStyle w:val="a3"/>
            <w:sz w:val="28"/>
            <w:szCs w:val="28"/>
          </w:rPr>
          <w:t>20.1 - 20.3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4" w:anchor="sub_10261" w:history="1">
        <w:r>
          <w:rPr>
            <w:rStyle w:val="a3"/>
            <w:sz w:val="28"/>
            <w:szCs w:val="28"/>
          </w:rPr>
          <w:t>21.1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 По итогам рассмотрения вопроса, указанного в </w:t>
      </w:r>
      <w:hyperlink r:id="rId75" w:anchor="sub_10165" w:history="1">
        <w:r>
          <w:rPr>
            <w:rStyle w:val="a3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8" w:name="sub_2611"/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9" w:name="sub_2612"/>
      <w:bookmarkEnd w:id="58"/>
      <w:r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6" w:history="1">
        <w:r>
          <w:rPr>
            <w:rStyle w:val="a3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 В этом случае комиссия рекомендует главе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0" w:name="sub_1027"/>
      <w:bookmarkEnd w:id="59"/>
      <w:r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предусмотренного </w:t>
      </w:r>
      <w:hyperlink r:id="rId77" w:anchor="sub_10163" w:history="1">
        <w:r>
          <w:rPr>
            <w:rStyle w:val="a3"/>
            <w:sz w:val="28"/>
            <w:szCs w:val="28"/>
          </w:rPr>
          <w:t>подпунктом "в"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соответствующее решение.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1" w:name="sub_1028"/>
      <w:bookmarkEnd w:id="60"/>
      <w:r>
        <w:rPr>
          <w:rFonts w:ascii="Times New Roman" w:hAnsi="Times New Roman" w:cs="Times New Roman"/>
          <w:sz w:val="28"/>
          <w:szCs w:val="28"/>
        </w:rPr>
        <w:t>23. Для исполнения решений комиссии могут быть подготовлены проекты нормативных правовых актов органа местного самоуправления, решений или поручений главы органа местного самоуправления, которые в установленном порядке представляются на рассмотрение главы органа местного самоуправления.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2" w:name="sub_1029"/>
      <w:bookmarkEnd w:id="61"/>
      <w:r>
        <w:rPr>
          <w:rFonts w:ascii="Times New Roman" w:hAnsi="Times New Roman" w:cs="Times New Roman"/>
          <w:sz w:val="28"/>
          <w:szCs w:val="28"/>
        </w:rPr>
        <w:t xml:space="preserve">24. Решения комиссии по вопросам, указанным в </w:t>
      </w:r>
      <w:hyperlink r:id="rId78" w:anchor="sub_1016" w:history="1">
        <w:r>
          <w:rPr>
            <w:rStyle w:val="a3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принимаются тайным голосованием (если комиссия не примет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иное решение) простым большинством голосов присутствующих на заседании членов комиссии. 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3" w:name="sub_1030"/>
      <w:bookmarkEnd w:id="62"/>
      <w:r>
        <w:rPr>
          <w:rFonts w:ascii="Times New Roman" w:hAnsi="Times New Roman" w:cs="Times New Roman"/>
          <w:sz w:val="28"/>
          <w:szCs w:val="28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79" w:anchor="sub_101622" w:history="1">
        <w:r>
          <w:rPr>
            <w:rStyle w:val="a3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для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4" w:name="sub_10310"/>
      <w:bookmarkEnd w:id="63"/>
      <w:r>
        <w:rPr>
          <w:rFonts w:ascii="Times New Roman" w:hAnsi="Times New Roman" w:cs="Times New Roman"/>
          <w:sz w:val="28"/>
          <w:szCs w:val="28"/>
        </w:rPr>
        <w:t>26. В протоколе заседания комиссии указываются: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5" w:name="sub_10311"/>
      <w:bookmarkEnd w:id="64"/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6" w:name="sub_10312"/>
      <w:bookmarkEnd w:id="65"/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7" w:name="sub_10313"/>
      <w:bookmarkEnd w:id="66"/>
      <w:r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8" w:name="sub_10314"/>
      <w:bookmarkEnd w:id="67"/>
      <w:r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9" w:name="sub_10315"/>
      <w:bookmarkEnd w:id="68"/>
      <w:r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0" w:name="sub_10316"/>
      <w:bookmarkEnd w:id="69"/>
      <w:r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1" w:name="sub_10317"/>
      <w:bookmarkEnd w:id="70"/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2" w:name="sub_10318"/>
      <w:bookmarkEnd w:id="71"/>
      <w:r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3" w:name="sub_10319"/>
      <w:bookmarkEnd w:id="72"/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4" w:name="sub_10320"/>
      <w:bookmarkEnd w:id="73"/>
      <w:r>
        <w:rPr>
          <w:rFonts w:ascii="Times New Roman" w:hAnsi="Times New Roman" w:cs="Times New Roman"/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4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Копии протокола заседания комиссии в 7-дневный срок со дня заседания направляются главе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5" w:name="sub_1034"/>
      <w:r>
        <w:rPr>
          <w:rFonts w:ascii="Times New Roman" w:hAnsi="Times New Roman" w:cs="Times New Roman"/>
          <w:sz w:val="28"/>
          <w:szCs w:val="28"/>
        </w:rPr>
        <w:t xml:space="preserve">29. Глава органа местного самоуправления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органа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в письменной форме уведомляет комиссию в месячный срок со дня поступления к нему протокола заседания комиссии. Решение главы органа местного самоуправления оглашается на ближайшем заседании комиссии и принимается к сведению без обсуждения.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6" w:name="sub_1035"/>
      <w:bookmarkEnd w:id="75"/>
      <w:r>
        <w:rPr>
          <w:rFonts w:ascii="Times New Roman" w:hAnsi="Times New Roman" w:cs="Times New Roman"/>
          <w:sz w:val="28"/>
          <w:szCs w:val="28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7" w:name="sub_1036"/>
      <w:bookmarkEnd w:id="76"/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8" w:name="sub_1037"/>
      <w:bookmarkEnd w:id="77"/>
      <w:r>
        <w:rPr>
          <w:rFonts w:ascii="Times New Roman" w:hAnsi="Times New Roman" w:cs="Times New Roman"/>
          <w:sz w:val="28"/>
          <w:szCs w:val="28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8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r:id="rId80" w:anchor="sub_101622" w:history="1">
        <w:r>
          <w:rPr>
            <w:rStyle w:val="a3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9" w:name="sub_1038"/>
      <w:r>
        <w:rPr>
          <w:rFonts w:ascii="Times New Roman" w:hAnsi="Times New Roman" w:cs="Times New Roman"/>
          <w:sz w:val="28"/>
          <w:szCs w:val="28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органа местного самоуправления, ответственного за работу по профилактике коррупционных и иных правонарушений.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80" w:name="sub_1040"/>
      <w:bookmarkEnd w:id="79"/>
      <w:r>
        <w:rPr>
          <w:rFonts w:ascii="Times New Roman" w:hAnsi="Times New Roman" w:cs="Times New Roman"/>
          <w:sz w:val="28"/>
          <w:szCs w:val="28"/>
        </w:rPr>
        <w:t xml:space="preserve">34. В заседаниях аттестационной комиссии при рассмотрении вопросов, указанных в </w:t>
      </w:r>
      <w:hyperlink r:id="rId81" w:anchor="sub_1016" w:history="1">
        <w:r>
          <w:rPr>
            <w:rStyle w:val="a3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участвуют лица, указанные в пункте </w:t>
      </w:r>
      <w:hyperlink r:id="rId82" w:anchor="sub_1013" w:history="1">
        <w:r>
          <w:rPr>
            <w:rStyle w:val="a3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50861" w:rsidRDefault="00750861" w:rsidP="00750861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bookmarkStart w:id="81" w:name="sub_10420"/>
      <w:bookmarkEnd w:id="80"/>
      <w:r>
        <w:rPr>
          <w:rFonts w:ascii="Times New Roman" w:hAnsi="Times New Roman" w:cs="Times New Roman"/>
          <w:sz w:val="28"/>
          <w:szCs w:val="28"/>
        </w:rPr>
        <w:t xml:space="preserve">35. Формирование и работа аттестационной комиссии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органа местного самоуправления, и с соблюдением законодательства Российской Федерации о государственной тайне. </w:t>
      </w:r>
      <w:bookmarkEnd w:id="81"/>
    </w:p>
    <w:p w:rsidR="0060421D" w:rsidRDefault="0060421D"/>
    <w:sectPr w:rsidR="0060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64"/>
    <w:rsid w:val="005A3F64"/>
    <w:rsid w:val="0060421D"/>
    <w:rsid w:val="00750861"/>
    <w:rsid w:val="00F0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086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61"/>
    <w:pPr>
      <w:spacing w:before="240" w:after="60"/>
      <w:outlineLvl w:val="4"/>
    </w:pPr>
    <w:rPr>
      <w:rFonts w:asciiTheme="minorHAnsi" w:eastAsia="Times New Roman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08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086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0861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750861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semiHidden/>
    <w:unhideWhenUsed/>
    <w:rsid w:val="00750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086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61"/>
    <w:pPr>
      <w:spacing w:before="240" w:after="60"/>
      <w:outlineLvl w:val="4"/>
    </w:pPr>
    <w:rPr>
      <w:rFonts w:asciiTheme="minorHAnsi" w:eastAsia="Times New Roman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08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086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0861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750861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semiHidden/>
    <w:unhideWhenUsed/>
    <w:rsid w:val="00750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esktop\5b0650089bfe61210586655b8fc3c1cf.rtf" TargetMode="External"/><Relationship Id="rId21" Type="http://schemas.openxmlformats.org/officeDocument/2006/relationships/hyperlink" Target="garantf1://12064203.1204/" TargetMode="External"/><Relationship Id="rId42" Type="http://schemas.openxmlformats.org/officeDocument/2006/relationships/hyperlink" Target="file:///C:\Users\User\Desktop\5b0650089bfe61210586655b8fc3c1cf.rtf" TargetMode="External"/><Relationship Id="rId47" Type="http://schemas.openxmlformats.org/officeDocument/2006/relationships/hyperlink" Target="file:///C:\Users\User\Desktop\5b0650089bfe61210586655b8fc3c1cf.rtf" TargetMode="External"/><Relationship Id="rId63" Type="http://schemas.openxmlformats.org/officeDocument/2006/relationships/hyperlink" Target="garantf1://70171682.301/" TargetMode="External"/><Relationship Id="rId68" Type="http://schemas.openxmlformats.org/officeDocument/2006/relationships/hyperlink" Target="file:///C:\Users\User\Desktop\5b0650089bfe61210586655b8fc3c1cf.rtf" TargetMode="External"/><Relationship Id="rId84" Type="http://schemas.openxmlformats.org/officeDocument/2006/relationships/theme" Target="theme/theme1.xml"/><Relationship Id="rId16" Type="http://schemas.openxmlformats.org/officeDocument/2006/relationships/hyperlink" Target="garantf1://96300.0/" TargetMode="External"/><Relationship Id="rId11" Type="http://schemas.openxmlformats.org/officeDocument/2006/relationships/hyperlink" Target="garantf1://10003000.0/" TargetMode="External"/><Relationship Id="rId32" Type="http://schemas.openxmlformats.org/officeDocument/2006/relationships/hyperlink" Target="file:///C:\Users\User\Desktop\5b0650089bfe61210586655b8fc3c1cf.rtf" TargetMode="External"/><Relationship Id="rId37" Type="http://schemas.openxmlformats.org/officeDocument/2006/relationships/hyperlink" Target="file:///C:\Users\User\Desktop\5b0650089bfe61210586655b8fc3c1cf.rtf" TargetMode="External"/><Relationship Id="rId53" Type="http://schemas.openxmlformats.org/officeDocument/2006/relationships/hyperlink" Target="file:///C:\Users\User\Desktop\5b0650089bfe61210586655b8fc3c1cf.rtf" TargetMode="External"/><Relationship Id="rId58" Type="http://schemas.openxmlformats.org/officeDocument/2006/relationships/hyperlink" Target="file:///C:\Users\User\Desktop\5b0650089bfe61210586655b8fc3c1cf.rtf" TargetMode="External"/><Relationship Id="rId74" Type="http://schemas.openxmlformats.org/officeDocument/2006/relationships/hyperlink" Target="file:///C:\Users\User\Desktop\5b0650089bfe61210586655b8fc3c1cf.rtf" TargetMode="External"/><Relationship Id="rId79" Type="http://schemas.openxmlformats.org/officeDocument/2006/relationships/hyperlink" Target="file:///C:\Users\User\Desktop\5b0650089bfe61210586655b8fc3c1cf.rtf" TargetMode="External"/><Relationship Id="rId5" Type="http://schemas.openxmlformats.org/officeDocument/2006/relationships/image" Target="media/image1.png"/><Relationship Id="rId61" Type="http://schemas.openxmlformats.org/officeDocument/2006/relationships/hyperlink" Target="file:///C:\Users\User\Desktop\5b0650089bfe61210586655b8fc3c1cf.rtf" TargetMode="External"/><Relationship Id="rId82" Type="http://schemas.openxmlformats.org/officeDocument/2006/relationships/hyperlink" Target="file:///C:\Users\User\Desktop\5b0650089bfe61210586655b8fc3c1cf.rtf" TargetMode="External"/><Relationship Id="rId19" Type="http://schemas.openxmlformats.org/officeDocument/2006/relationships/hyperlink" Target="garantf1://70272954.0/" TargetMode="External"/><Relationship Id="rId14" Type="http://schemas.openxmlformats.org/officeDocument/2006/relationships/hyperlink" Target="garantf1://5325853.0/" TargetMode="External"/><Relationship Id="rId22" Type="http://schemas.openxmlformats.org/officeDocument/2006/relationships/hyperlink" Target="garantf1://12025268.641/" TargetMode="External"/><Relationship Id="rId27" Type="http://schemas.openxmlformats.org/officeDocument/2006/relationships/hyperlink" Target="garantf1://12064203.12/" TargetMode="External"/><Relationship Id="rId30" Type="http://schemas.openxmlformats.org/officeDocument/2006/relationships/hyperlink" Target="file:///C:\Users\User\Desktop\5b0650089bfe61210586655b8fc3c1cf.rtf" TargetMode="External"/><Relationship Id="rId35" Type="http://schemas.openxmlformats.org/officeDocument/2006/relationships/hyperlink" Target="file:///C:\Users\User\Desktop\5b0650089bfe61210586655b8fc3c1cf.rtf" TargetMode="External"/><Relationship Id="rId43" Type="http://schemas.openxmlformats.org/officeDocument/2006/relationships/hyperlink" Target="file:///C:\Users\User\Desktop\5b0650089bfe61210586655b8fc3c1cf.rtf" TargetMode="External"/><Relationship Id="rId48" Type="http://schemas.openxmlformats.org/officeDocument/2006/relationships/hyperlink" Target="file:///C:\Users\User\Desktop\5b0650089bfe61210586655b8fc3c1cf.rtf" TargetMode="External"/><Relationship Id="rId56" Type="http://schemas.openxmlformats.org/officeDocument/2006/relationships/hyperlink" Target="garantf1://96300.111/" TargetMode="External"/><Relationship Id="rId64" Type="http://schemas.openxmlformats.org/officeDocument/2006/relationships/hyperlink" Target="file:///C:\Users\User\Desktop\5b0650089bfe61210586655b8fc3c1cf.rtf" TargetMode="External"/><Relationship Id="rId69" Type="http://schemas.openxmlformats.org/officeDocument/2006/relationships/hyperlink" Target="file:///C:\Users\User\Desktop\5b0650089bfe61210586655b8fc3c1cf.rtf" TargetMode="External"/><Relationship Id="rId77" Type="http://schemas.openxmlformats.org/officeDocument/2006/relationships/hyperlink" Target="file:///C:\Users\User\Desktop\5b0650089bfe61210586655b8fc3c1cf.rtf" TargetMode="External"/><Relationship Id="rId8" Type="http://schemas.openxmlformats.org/officeDocument/2006/relationships/hyperlink" Target="garantf1://98625.0/" TargetMode="External"/><Relationship Id="rId51" Type="http://schemas.openxmlformats.org/officeDocument/2006/relationships/hyperlink" Target="file:///C:\Users\User\Desktop\5b0650089bfe61210586655b8fc3c1cf.rtf" TargetMode="External"/><Relationship Id="rId72" Type="http://schemas.openxmlformats.org/officeDocument/2006/relationships/hyperlink" Target="file:///C:\Users\User\Desktop\5b0650089bfe61210586655b8fc3c1cf.rtf" TargetMode="External"/><Relationship Id="rId80" Type="http://schemas.openxmlformats.org/officeDocument/2006/relationships/hyperlink" Target="file:///C:\Users\User\Desktop\5b0650089bfe61210586655b8fc3c1cf.rtf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64203.8/" TargetMode="External"/><Relationship Id="rId17" Type="http://schemas.openxmlformats.org/officeDocument/2006/relationships/hyperlink" Target="garantf1://96300.111/" TargetMode="External"/><Relationship Id="rId25" Type="http://schemas.openxmlformats.org/officeDocument/2006/relationships/hyperlink" Target="file:///C:\Users\User\Desktop\5b0650089bfe61210586655b8fc3c1cf.rtf" TargetMode="External"/><Relationship Id="rId33" Type="http://schemas.openxmlformats.org/officeDocument/2006/relationships/hyperlink" Target="file:///C:\Users\User\Desktop\5b0650089bfe61210586655b8fc3c1cf.rtf" TargetMode="External"/><Relationship Id="rId38" Type="http://schemas.openxmlformats.org/officeDocument/2006/relationships/hyperlink" Target="file:///C:\Users\User\Desktop\5b0650089bfe61210586655b8fc3c1cf.rtf" TargetMode="External"/><Relationship Id="rId46" Type="http://schemas.openxmlformats.org/officeDocument/2006/relationships/hyperlink" Target="file:///C:\Users\User\Desktop\5b0650089bfe61210586655b8fc3c1cf.rtf" TargetMode="External"/><Relationship Id="rId59" Type="http://schemas.openxmlformats.org/officeDocument/2006/relationships/hyperlink" Target="file:///C:\Users\User\Desktop\5b0650089bfe61210586655b8fc3c1cf.rtf" TargetMode="External"/><Relationship Id="rId67" Type="http://schemas.openxmlformats.org/officeDocument/2006/relationships/hyperlink" Target="file:///C:\Users\User\Desktop\5b0650089bfe61210586655b8fc3c1cf.rtf" TargetMode="External"/><Relationship Id="rId20" Type="http://schemas.openxmlformats.org/officeDocument/2006/relationships/hyperlink" Target="garantf1://70171682.301/" TargetMode="External"/><Relationship Id="rId41" Type="http://schemas.openxmlformats.org/officeDocument/2006/relationships/hyperlink" Target="file:///C:\Users\User\Desktop\5b0650089bfe61210586655b8fc3c1cf.rtf" TargetMode="External"/><Relationship Id="rId54" Type="http://schemas.openxmlformats.org/officeDocument/2006/relationships/hyperlink" Target="garantf1://96300.111/" TargetMode="External"/><Relationship Id="rId62" Type="http://schemas.openxmlformats.org/officeDocument/2006/relationships/hyperlink" Target="garantf1://70171682.301/" TargetMode="External"/><Relationship Id="rId70" Type="http://schemas.openxmlformats.org/officeDocument/2006/relationships/hyperlink" Target="file:///C:\Users\User\Desktop\5b0650089bfe61210586655b8fc3c1cf.rtf" TargetMode="External"/><Relationship Id="rId75" Type="http://schemas.openxmlformats.org/officeDocument/2006/relationships/hyperlink" Target="file:///C:\Users\User\Desktop\5b0650089bfe61210586655b8fc3c1cf.rtf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garantf1://96300.1031/" TargetMode="External"/><Relationship Id="rId23" Type="http://schemas.openxmlformats.org/officeDocument/2006/relationships/hyperlink" Target="file:///C:\Users\User\Desktop\5b0650089bfe61210586655b8fc3c1cf.rtf" TargetMode="External"/><Relationship Id="rId28" Type="http://schemas.openxmlformats.org/officeDocument/2006/relationships/hyperlink" Target="file:///C:\Users\User\Desktop\5b0650089bfe61210586655b8fc3c1cf.rtf" TargetMode="External"/><Relationship Id="rId36" Type="http://schemas.openxmlformats.org/officeDocument/2006/relationships/hyperlink" Target="file:///C:\Users\User\Desktop\5b0650089bfe61210586655b8fc3c1cf.rtf" TargetMode="External"/><Relationship Id="rId49" Type="http://schemas.openxmlformats.org/officeDocument/2006/relationships/hyperlink" Target="file:///C:\Users\User\Desktop\5b0650089bfe61210586655b8fc3c1cf.rtf" TargetMode="External"/><Relationship Id="rId57" Type="http://schemas.openxmlformats.org/officeDocument/2006/relationships/hyperlink" Target="file:///C:\Users\User\Desktop\5b0650089bfe61210586655b8fc3c1cf.rtf" TargetMode="External"/><Relationship Id="rId10" Type="http://schemas.openxmlformats.org/officeDocument/2006/relationships/hyperlink" Target="garantf1://12064203.1201/" TargetMode="External"/><Relationship Id="rId31" Type="http://schemas.openxmlformats.org/officeDocument/2006/relationships/hyperlink" Target="file:///C:\Users\User\Desktop\5b0650089bfe61210586655b8fc3c1cf.rtf" TargetMode="External"/><Relationship Id="rId44" Type="http://schemas.openxmlformats.org/officeDocument/2006/relationships/hyperlink" Target="garantf1://71772690.1000/" TargetMode="External"/><Relationship Id="rId52" Type="http://schemas.openxmlformats.org/officeDocument/2006/relationships/hyperlink" Target="file:///C:\Users\User\Desktop\5b0650089bfe61210586655b8fc3c1cf.rtf" TargetMode="External"/><Relationship Id="rId60" Type="http://schemas.openxmlformats.org/officeDocument/2006/relationships/hyperlink" Target="file:///C:\Users\User\Desktop\5b0650089bfe61210586655b8fc3c1cf.rtf" TargetMode="External"/><Relationship Id="rId65" Type="http://schemas.openxmlformats.org/officeDocument/2006/relationships/hyperlink" Target="garantf1://70272954.0/" TargetMode="External"/><Relationship Id="rId73" Type="http://schemas.openxmlformats.org/officeDocument/2006/relationships/hyperlink" Target="file:///C:\Users\User\Desktop\5b0650089bfe61210586655b8fc3c1cf.rtf" TargetMode="External"/><Relationship Id="rId78" Type="http://schemas.openxmlformats.org/officeDocument/2006/relationships/hyperlink" Target="file:///C:\Users\User\Desktop\5b0650089bfe61210586655b8fc3c1cf.rtf" TargetMode="External"/><Relationship Id="rId81" Type="http://schemas.openxmlformats.org/officeDocument/2006/relationships/hyperlink" Target="file:///C:\Users\User\Desktop\5b0650089bfe61210586655b8fc3c1cf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5b0650089bfe61210586655b8fc3c1cf.rtf" TargetMode="External"/><Relationship Id="rId13" Type="http://schemas.openxmlformats.org/officeDocument/2006/relationships/hyperlink" Target="garantf1://55071108.0/" TargetMode="External"/><Relationship Id="rId18" Type="http://schemas.openxmlformats.org/officeDocument/2006/relationships/hyperlink" Target="garantf1://98780.1/" TargetMode="External"/><Relationship Id="rId39" Type="http://schemas.openxmlformats.org/officeDocument/2006/relationships/hyperlink" Target="file:///C:\Users\User\Desktop\5b0650089bfe61210586655b8fc3c1cf.rtf" TargetMode="External"/><Relationship Id="rId34" Type="http://schemas.openxmlformats.org/officeDocument/2006/relationships/hyperlink" Target="file:///C:\Users\User\Desktop\5b0650089bfe61210586655b8fc3c1cf.rtf" TargetMode="External"/><Relationship Id="rId50" Type="http://schemas.openxmlformats.org/officeDocument/2006/relationships/hyperlink" Target="file:///C:\Users\User\Desktop\5b0650089bfe61210586655b8fc3c1cf.rtf" TargetMode="External"/><Relationship Id="rId55" Type="http://schemas.openxmlformats.org/officeDocument/2006/relationships/hyperlink" Target="garantf1://96300.0/" TargetMode="External"/><Relationship Id="rId76" Type="http://schemas.openxmlformats.org/officeDocument/2006/relationships/hyperlink" Target="garantf1://12064203.12/" TargetMode="External"/><Relationship Id="rId7" Type="http://schemas.openxmlformats.org/officeDocument/2006/relationships/hyperlink" Target="garantf1://12064203.0/" TargetMode="External"/><Relationship Id="rId71" Type="http://schemas.openxmlformats.org/officeDocument/2006/relationships/hyperlink" Target="file:///C:\Users\User\Desktop\5b0650089bfe61210586655b8fc3c1cf.rt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Users\User\Desktop\5b0650089bfe61210586655b8fc3c1cf.rtf" TargetMode="External"/><Relationship Id="rId24" Type="http://schemas.openxmlformats.org/officeDocument/2006/relationships/hyperlink" Target="garantf1://12064203.12/" TargetMode="External"/><Relationship Id="rId40" Type="http://schemas.openxmlformats.org/officeDocument/2006/relationships/hyperlink" Target="file:///C:\Users\User\Desktop\5b0650089bfe61210586655b8fc3c1cf.rtf" TargetMode="External"/><Relationship Id="rId45" Type="http://schemas.openxmlformats.org/officeDocument/2006/relationships/hyperlink" Target="file:///C:\Users\User\Desktop\5b0650089bfe61210586655b8fc3c1cf.rtf" TargetMode="External"/><Relationship Id="rId66" Type="http://schemas.openxmlformats.org/officeDocument/2006/relationships/hyperlink" Target="garantf1://702729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5907</Words>
  <Characters>33670</Characters>
  <Application>Microsoft Office Word</Application>
  <DocSecurity>0</DocSecurity>
  <Lines>280</Lines>
  <Paragraphs>78</Paragraphs>
  <ScaleCrop>false</ScaleCrop>
  <Company/>
  <LinksUpToDate>false</LinksUpToDate>
  <CharactersWithSpaces>39499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5</cp:revision>
  <dcterms:created xsi:type="dcterms:W3CDTF">2022-04-15T09:14:00Z</dcterms:created>
  <dcterms:modified xsi:type="dcterms:W3CDTF">2022-08-01T11:29:00Z</dcterms:modified>
</cp:coreProperties>
</file>