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C4" w:rsidRDefault="002163C4"/>
    <w:tbl>
      <w:tblPr>
        <w:tblpPr w:leftFromText="180" w:rightFromText="180" w:horzAnchor="margin" w:tblpXSpec="center" w:tblpY="-600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33590E" w:rsidRPr="0033590E" w:rsidTr="00105B0C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590E" w:rsidRPr="0033590E" w:rsidRDefault="0033590E" w:rsidP="0033590E">
            <w:pPr>
              <w:pStyle w:val="5"/>
              <w:spacing w:before="0" w:line="240" w:lineRule="auto"/>
              <w:rPr>
                <w:szCs w:val="24"/>
              </w:rPr>
            </w:pPr>
            <w:r w:rsidRPr="0033590E">
              <w:rPr>
                <w:szCs w:val="24"/>
              </w:rPr>
              <w:t xml:space="preserve">        РЕСПУБЛИКА АДЫГЕЯ</w:t>
            </w:r>
          </w:p>
          <w:p w:rsidR="0033590E" w:rsidRPr="0033590E" w:rsidRDefault="0033590E" w:rsidP="0033590E">
            <w:pPr>
              <w:pStyle w:val="1"/>
              <w:spacing w:before="0" w:line="240" w:lineRule="auto"/>
              <w:rPr>
                <w:rFonts w:ascii="Times New Roman" w:eastAsia="Arial Unicode MS" w:hAnsi="Times New Roman" w:cs="Times New Roman"/>
                <w:b w:val="0"/>
                <w:color w:val="auto"/>
                <w:sz w:val="24"/>
                <w:szCs w:val="24"/>
              </w:rPr>
            </w:pPr>
            <w:r w:rsidRPr="003359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Совет народных депутатов</w:t>
            </w:r>
          </w:p>
          <w:p w:rsidR="0033590E" w:rsidRPr="0033590E" w:rsidRDefault="0033590E" w:rsidP="0033590E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5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33590E" w:rsidRPr="0033590E" w:rsidRDefault="0033590E" w:rsidP="0033590E">
            <w:pPr>
              <w:pStyle w:val="2"/>
              <w:rPr>
                <w:bCs/>
                <w:i/>
                <w:iCs/>
                <w:sz w:val="24"/>
                <w:szCs w:val="24"/>
              </w:rPr>
            </w:pPr>
            <w:r w:rsidRPr="0033590E">
              <w:rPr>
                <w:sz w:val="24"/>
                <w:szCs w:val="24"/>
              </w:rPr>
              <w:t>«</w:t>
            </w:r>
            <w:proofErr w:type="spellStart"/>
            <w:r w:rsidRPr="0033590E">
              <w:rPr>
                <w:sz w:val="24"/>
                <w:szCs w:val="24"/>
              </w:rPr>
              <w:t>Хатажукайское</w:t>
            </w:r>
            <w:proofErr w:type="spellEnd"/>
            <w:r w:rsidRPr="0033590E">
              <w:rPr>
                <w:sz w:val="24"/>
                <w:szCs w:val="24"/>
              </w:rPr>
              <w:t xml:space="preserve"> сельское поселение»</w:t>
            </w:r>
          </w:p>
          <w:p w:rsidR="0033590E" w:rsidRPr="0033590E" w:rsidRDefault="0033590E" w:rsidP="00105B0C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5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а. </w:t>
            </w:r>
            <w:proofErr w:type="spellStart"/>
            <w:r w:rsidRPr="00335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Пшичо</w:t>
            </w:r>
            <w:proofErr w:type="spellEnd"/>
            <w:r w:rsidRPr="00335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33590E" w:rsidRPr="0033590E" w:rsidRDefault="0033590E" w:rsidP="00105B0C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5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Ленина, 51</w:t>
            </w:r>
          </w:p>
          <w:p w:rsidR="0033590E" w:rsidRPr="0033590E" w:rsidRDefault="0033590E" w:rsidP="00105B0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5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Факс (87773) 9-31-36</w:t>
            </w:r>
          </w:p>
          <w:p w:rsidR="0033590E" w:rsidRPr="0033590E" w:rsidRDefault="0033590E" w:rsidP="00105B0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590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335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3590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335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33590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335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@ </w:t>
            </w:r>
            <w:proofErr w:type="spellStart"/>
            <w:r w:rsidRPr="0033590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proofErr w:type="spellEnd"/>
            <w:r w:rsidRPr="00335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 w:rsidRPr="0033590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3590E" w:rsidRDefault="0033590E" w:rsidP="00105B0C">
            <w:pPr>
              <w:spacing w:line="240" w:lineRule="atLeast"/>
              <w:jc w:val="center"/>
              <w:rPr>
                <w:b/>
                <w:lang w:val="en-US"/>
              </w:rPr>
            </w:pPr>
            <w:r w:rsidRPr="0008113E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80.25pt;height:78pt" o:ole="" fillcolor="window">
                  <v:imagedata r:id="rId6" o:title=""/>
                </v:shape>
                <o:OLEObject Type="Embed" ProgID="MSDraw" ShapeID="_x0000_i1027" DrawAspect="Content" ObjectID="_1644924881" r:id="rId7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3590E" w:rsidRPr="0033590E" w:rsidRDefault="0033590E" w:rsidP="00105B0C">
            <w:pPr>
              <w:pStyle w:val="5"/>
              <w:spacing w:before="0"/>
              <w:ind w:firstLine="0"/>
              <w:jc w:val="left"/>
              <w:rPr>
                <w:szCs w:val="24"/>
                <w:lang w:val="en-US"/>
              </w:rPr>
            </w:pPr>
            <w:r w:rsidRPr="0033590E">
              <w:rPr>
                <w:szCs w:val="24"/>
                <w:lang w:val="en-US"/>
              </w:rPr>
              <w:t xml:space="preserve">              </w:t>
            </w:r>
            <w:r w:rsidRPr="0033590E">
              <w:rPr>
                <w:szCs w:val="24"/>
              </w:rPr>
              <w:t>АДЫГЭРЕСПУБЛИК</w:t>
            </w:r>
          </w:p>
          <w:p w:rsidR="0033590E" w:rsidRPr="0033590E" w:rsidRDefault="0033590E" w:rsidP="00105B0C">
            <w:pPr>
              <w:pStyle w:val="a7"/>
              <w:rPr>
                <w:sz w:val="24"/>
                <w:szCs w:val="24"/>
                <w:lang w:val="en-US"/>
              </w:rPr>
            </w:pPr>
            <w:proofErr w:type="spellStart"/>
            <w:r w:rsidRPr="0033590E">
              <w:rPr>
                <w:sz w:val="24"/>
                <w:szCs w:val="24"/>
              </w:rPr>
              <w:t>Хьатыгъужъкъое</w:t>
            </w:r>
            <w:proofErr w:type="spellEnd"/>
            <w:r w:rsidRPr="0033590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590E">
              <w:rPr>
                <w:sz w:val="24"/>
                <w:szCs w:val="24"/>
              </w:rPr>
              <w:t>муниципальнэ</w:t>
            </w:r>
            <w:proofErr w:type="spellEnd"/>
            <w:r w:rsidRPr="0033590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590E">
              <w:rPr>
                <w:sz w:val="24"/>
                <w:szCs w:val="24"/>
              </w:rPr>
              <w:t>къоджэ</w:t>
            </w:r>
            <w:proofErr w:type="spellEnd"/>
            <w:r w:rsidRPr="0033590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590E">
              <w:rPr>
                <w:sz w:val="24"/>
                <w:szCs w:val="24"/>
              </w:rPr>
              <w:t>псэуп</w:t>
            </w:r>
            <w:proofErr w:type="spellEnd"/>
            <w:r w:rsidRPr="0033590E">
              <w:rPr>
                <w:sz w:val="24"/>
                <w:szCs w:val="24"/>
                <w:lang w:val="en-US"/>
              </w:rPr>
              <w:t>I</w:t>
            </w:r>
            <w:r w:rsidRPr="0033590E">
              <w:rPr>
                <w:sz w:val="24"/>
                <w:szCs w:val="24"/>
              </w:rPr>
              <w:t>э</w:t>
            </w:r>
            <w:r w:rsidRPr="0033590E">
              <w:rPr>
                <w:sz w:val="24"/>
                <w:szCs w:val="24"/>
                <w:lang w:val="en-US"/>
              </w:rPr>
              <w:t xml:space="preserve"> </w:t>
            </w:r>
            <w:r w:rsidRPr="0033590E">
              <w:rPr>
                <w:sz w:val="24"/>
                <w:szCs w:val="24"/>
              </w:rPr>
              <w:t>ч</w:t>
            </w:r>
            <w:r w:rsidRPr="0033590E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33590E">
              <w:rPr>
                <w:sz w:val="24"/>
                <w:szCs w:val="24"/>
              </w:rPr>
              <w:t>ып</w:t>
            </w:r>
            <w:proofErr w:type="spellEnd"/>
            <w:r w:rsidRPr="0033590E">
              <w:rPr>
                <w:sz w:val="24"/>
                <w:szCs w:val="24"/>
                <w:lang w:val="en-US"/>
              </w:rPr>
              <w:t>I</w:t>
            </w:r>
            <w:r w:rsidRPr="0033590E">
              <w:rPr>
                <w:sz w:val="24"/>
                <w:szCs w:val="24"/>
              </w:rPr>
              <w:t>эм</w:t>
            </w:r>
            <w:r w:rsidRPr="0033590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590E">
              <w:rPr>
                <w:sz w:val="24"/>
                <w:szCs w:val="24"/>
              </w:rPr>
              <w:t>изэхэщап</w:t>
            </w:r>
            <w:proofErr w:type="spellEnd"/>
            <w:r w:rsidRPr="0033590E">
              <w:rPr>
                <w:sz w:val="24"/>
                <w:szCs w:val="24"/>
                <w:lang w:val="en-US"/>
              </w:rPr>
              <w:t>I</w:t>
            </w:r>
            <w:r w:rsidRPr="0033590E">
              <w:rPr>
                <w:sz w:val="24"/>
                <w:szCs w:val="24"/>
              </w:rPr>
              <w:t>э</w:t>
            </w:r>
            <w:r w:rsidRPr="0033590E">
              <w:rPr>
                <w:sz w:val="24"/>
                <w:szCs w:val="24"/>
                <w:lang w:val="en-US"/>
              </w:rPr>
              <w:t xml:space="preserve"> </w:t>
            </w:r>
            <w:r w:rsidRPr="0033590E">
              <w:rPr>
                <w:sz w:val="24"/>
                <w:szCs w:val="24"/>
              </w:rPr>
              <w:t>я</w:t>
            </w:r>
            <w:r w:rsidRPr="0033590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590E">
              <w:rPr>
                <w:sz w:val="24"/>
                <w:szCs w:val="24"/>
              </w:rPr>
              <w:t>народнэ</w:t>
            </w:r>
            <w:proofErr w:type="spellEnd"/>
            <w:r w:rsidRPr="0033590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590E">
              <w:rPr>
                <w:sz w:val="24"/>
                <w:szCs w:val="24"/>
              </w:rPr>
              <w:t>депутатхэм</w:t>
            </w:r>
            <w:proofErr w:type="spellEnd"/>
            <w:r w:rsidRPr="0033590E">
              <w:rPr>
                <w:sz w:val="24"/>
                <w:szCs w:val="24"/>
                <w:lang w:val="en-US"/>
              </w:rPr>
              <w:t xml:space="preserve"> </w:t>
            </w:r>
            <w:r w:rsidRPr="0033590E">
              <w:rPr>
                <w:sz w:val="24"/>
                <w:szCs w:val="24"/>
              </w:rPr>
              <w:t>я</w:t>
            </w:r>
            <w:r w:rsidRPr="0033590E">
              <w:rPr>
                <w:sz w:val="24"/>
                <w:szCs w:val="24"/>
                <w:lang w:val="en-US"/>
              </w:rPr>
              <w:t xml:space="preserve"> </w:t>
            </w:r>
            <w:r w:rsidRPr="0033590E">
              <w:rPr>
                <w:sz w:val="24"/>
                <w:szCs w:val="24"/>
              </w:rPr>
              <w:t>Совет</w:t>
            </w:r>
          </w:p>
          <w:p w:rsidR="0033590E" w:rsidRPr="0033590E" w:rsidRDefault="0033590E" w:rsidP="00105B0C">
            <w:pPr>
              <w:tabs>
                <w:tab w:val="left" w:pos="1080"/>
              </w:tabs>
              <w:spacing w:after="0"/>
              <w:ind w:left="176"/>
              <w:jc w:val="center"/>
              <w:rPr>
                <w:b/>
                <w:i/>
                <w:sz w:val="24"/>
                <w:szCs w:val="24"/>
              </w:rPr>
            </w:pPr>
            <w:r w:rsidRPr="0033590E">
              <w:rPr>
                <w:b/>
                <w:i/>
                <w:sz w:val="24"/>
                <w:szCs w:val="24"/>
              </w:rPr>
              <w:t xml:space="preserve">385462, </w:t>
            </w:r>
            <w:proofErr w:type="spellStart"/>
            <w:r w:rsidRPr="0033590E">
              <w:rPr>
                <w:b/>
                <w:i/>
                <w:sz w:val="24"/>
                <w:szCs w:val="24"/>
              </w:rPr>
              <w:t>къ</w:t>
            </w:r>
            <w:proofErr w:type="spellEnd"/>
            <w:r w:rsidRPr="0033590E"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33590E">
              <w:rPr>
                <w:b/>
                <w:i/>
                <w:sz w:val="24"/>
                <w:szCs w:val="24"/>
              </w:rPr>
              <w:t>Пщычэу</w:t>
            </w:r>
            <w:proofErr w:type="spellEnd"/>
            <w:r w:rsidRPr="0033590E">
              <w:rPr>
                <w:b/>
                <w:i/>
                <w:sz w:val="24"/>
                <w:szCs w:val="24"/>
              </w:rPr>
              <w:t>,</w:t>
            </w:r>
          </w:p>
          <w:p w:rsidR="0033590E" w:rsidRPr="0033590E" w:rsidRDefault="0033590E" w:rsidP="00105B0C">
            <w:pPr>
              <w:tabs>
                <w:tab w:val="left" w:pos="1080"/>
              </w:tabs>
              <w:spacing w:after="0"/>
              <w:ind w:left="176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33590E">
              <w:rPr>
                <w:b/>
                <w:i/>
                <w:sz w:val="24"/>
                <w:szCs w:val="24"/>
              </w:rPr>
              <w:t>ур</w:t>
            </w:r>
            <w:proofErr w:type="spellEnd"/>
            <w:r w:rsidRPr="0033590E">
              <w:rPr>
                <w:b/>
                <w:i/>
                <w:sz w:val="24"/>
                <w:szCs w:val="24"/>
              </w:rPr>
              <w:t xml:space="preserve">. Лениным </w:t>
            </w:r>
            <w:proofErr w:type="spellStart"/>
            <w:r w:rsidRPr="0033590E">
              <w:rPr>
                <w:b/>
                <w:i/>
                <w:sz w:val="24"/>
                <w:szCs w:val="24"/>
              </w:rPr>
              <w:t>ыц</w:t>
            </w:r>
            <w:proofErr w:type="spellEnd"/>
            <w:r w:rsidRPr="0033590E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33590E">
              <w:rPr>
                <w:b/>
                <w:i/>
                <w:sz w:val="24"/>
                <w:szCs w:val="24"/>
              </w:rPr>
              <w:t>, 51</w:t>
            </w:r>
          </w:p>
          <w:p w:rsidR="0033590E" w:rsidRPr="0033590E" w:rsidRDefault="0033590E" w:rsidP="00105B0C">
            <w:pPr>
              <w:spacing w:after="0" w:line="20" w:lineRule="atLeas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33590E">
              <w:rPr>
                <w:b/>
                <w:i/>
                <w:sz w:val="24"/>
                <w:szCs w:val="24"/>
              </w:rPr>
              <w:t>тел</w:t>
            </w:r>
            <w:r w:rsidRPr="0033590E">
              <w:rPr>
                <w:b/>
                <w:i/>
                <w:sz w:val="24"/>
                <w:szCs w:val="24"/>
                <w:lang w:val="en-US"/>
              </w:rPr>
              <w:t xml:space="preserve">. </w:t>
            </w:r>
            <w:r w:rsidRPr="0033590E">
              <w:rPr>
                <w:b/>
                <w:i/>
                <w:sz w:val="24"/>
                <w:szCs w:val="24"/>
              </w:rPr>
              <w:t>Факс</w:t>
            </w:r>
            <w:r w:rsidRPr="0033590E">
              <w:rPr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33590E" w:rsidRDefault="0033590E" w:rsidP="00105B0C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lang w:val="en-US"/>
              </w:rPr>
            </w:pPr>
            <w:r w:rsidRPr="0033590E">
              <w:rPr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33590E">
              <w:rPr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33590E">
              <w:rPr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33590E" w:rsidRPr="004B1744" w:rsidRDefault="0033590E" w:rsidP="003359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4B1744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33590E" w:rsidRPr="004B1744" w:rsidRDefault="0033590E" w:rsidP="003359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744">
        <w:rPr>
          <w:rFonts w:ascii="Times New Roman" w:hAnsi="Times New Roman" w:cs="Times New Roman"/>
          <w:b/>
          <w:sz w:val="28"/>
          <w:szCs w:val="28"/>
        </w:rPr>
        <w:t>Совета народных депутатов муниципального образования</w:t>
      </w:r>
    </w:p>
    <w:p w:rsidR="0033590E" w:rsidRPr="004B1744" w:rsidRDefault="0033590E" w:rsidP="003359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74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B1744">
        <w:rPr>
          <w:rFonts w:ascii="Times New Roman" w:hAnsi="Times New Roman" w:cs="Times New Roman"/>
          <w:b/>
          <w:sz w:val="28"/>
          <w:szCs w:val="28"/>
        </w:rPr>
        <w:t>Хатажукайское</w:t>
      </w:r>
      <w:proofErr w:type="spellEnd"/>
      <w:r w:rsidRPr="004B1744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33590E" w:rsidRDefault="0033590E" w:rsidP="0033590E">
      <w:pPr>
        <w:tabs>
          <w:tab w:val="left" w:pos="0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17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</w:p>
    <w:p w:rsidR="0033590E" w:rsidRDefault="0033590E" w:rsidP="0033590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30.01.2020г № 1</w:t>
      </w:r>
    </w:p>
    <w:p w:rsidR="0033590E" w:rsidRPr="00C50A15" w:rsidRDefault="0033590E" w:rsidP="0033590E">
      <w:pPr>
        <w:spacing w:after="0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C50A15">
        <w:rPr>
          <w:rFonts w:ascii="Times New Roman" w:hAnsi="Times New Roman" w:cs="Times New Roman"/>
          <w:b/>
          <w:bCs/>
          <w:sz w:val="28"/>
          <w:szCs w:val="28"/>
        </w:rPr>
        <w:t xml:space="preserve">"О дорожном фонде муниципального образования </w:t>
      </w:r>
    </w:p>
    <w:p w:rsidR="0033590E" w:rsidRPr="0033590E" w:rsidRDefault="0033590E" w:rsidP="0033590E">
      <w:pPr>
        <w:spacing w:after="0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C50A15">
        <w:rPr>
          <w:rFonts w:ascii="Times New Roman" w:hAnsi="Times New Roman" w:cs="Times New Roman"/>
          <w:b/>
          <w:bCs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Хатажукай</w:t>
      </w:r>
      <w:r w:rsidRPr="00C50A15">
        <w:rPr>
          <w:rFonts w:ascii="Times New Roman" w:hAnsi="Times New Roman" w:cs="Times New Roman"/>
          <w:b/>
          <w:bCs/>
          <w:sz w:val="28"/>
          <w:szCs w:val="28"/>
        </w:rPr>
        <w:t>ское</w:t>
      </w:r>
      <w:proofErr w:type="spellEnd"/>
      <w:r w:rsidRPr="00C50A1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:rsidR="0033590E" w:rsidRPr="0033590E" w:rsidRDefault="0033590E" w:rsidP="0033590E">
      <w:pPr>
        <w:spacing w:after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A15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дорожной деятельности в отношении  дорог сельского поселения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Хатажукай</w:t>
      </w:r>
      <w:r w:rsidRPr="00C50A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50A15">
        <w:rPr>
          <w:rFonts w:ascii="Times New Roman" w:hAnsi="Times New Roman" w:cs="Times New Roman"/>
          <w:sz w:val="28"/>
          <w:szCs w:val="28"/>
        </w:rPr>
        <w:t xml:space="preserve"> сельского поселения, руководствуясь </w:t>
      </w:r>
      <w:hyperlink r:id="rId8" w:history="1">
        <w:r w:rsidRPr="0033590E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пунктом 5 статьи 179.4</w:t>
        </w:r>
      </w:hyperlink>
      <w:r w:rsidRPr="0033590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Решением Совета народных депутатов муниципального образования "</w:t>
      </w:r>
      <w:proofErr w:type="spellStart"/>
      <w:r w:rsidRPr="0033590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33590E">
        <w:rPr>
          <w:rFonts w:ascii="Times New Roman" w:hAnsi="Times New Roman" w:cs="Times New Roman"/>
          <w:sz w:val="28"/>
          <w:szCs w:val="28"/>
        </w:rPr>
        <w:t xml:space="preserve">  сельское поселение" от 06.12.2018г № 28 «Об утверждении Положения о бюджетном процессе в МО «</w:t>
      </w:r>
      <w:proofErr w:type="spellStart"/>
      <w:r w:rsidRPr="0033590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33590E">
        <w:rPr>
          <w:rFonts w:ascii="Times New Roman" w:hAnsi="Times New Roman" w:cs="Times New Roman"/>
          <w:sz w:val="28"/>
          <w:szCs w:val="28"/>
        </w:rPr>
        <w:t xml:space="preserve"> сельское поселение», Уставом МО «</w:t>
      </w:r>
      <w:proofErr w:type="spellStart"/>
      <w:r w:rsidRPr="0033590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33590E">
        <w:rPr>
          <w:rFonts w:ascii="Times New Roman" w:hAnsi="Times New Roman" w:cs="Times New Roman"/>
          <w:sz w:val="28"/>
          <w:szCs w:val="28"/>
        </w:rPr>
        <w:t xml:space="preserve"> сельское поселение», Совет народных депутатов МО «</w:t>
      </w:r>
      <w:proofErr w:type="spellStart"/>
      <w:r w:rsidRPr="0033590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33590E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33590E" w:rsidRPr="0033590E" w:rsidRDefault="0033590E" w:rsidP="0033590E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90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3590E" w:rsidRPr="0033590E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33590E">
        <w:rPr>
          <w:rFonts w:ascii="Times New Roman" w:hAnsi="Times New Roman" w:cs="Times New Roman"/>
          <w:sz w:val="28"/>
          <w:szCs w:val="28"/>
        </w:rPr>
        <w:t xml:space="preserve">1. Создать дорожный фонд муниципального образования " </w:t>
      </w:r>
      <w:proofErr w:type="spellStart"/>
      <w:r w:rsidRPr="0033590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33590E">
        <w:rPr>
          <w:rFonts w:ascii="Times New Roman" w:hAnsi="Times New Roman" w:cs="Times New Roman"/>
          <w:sz w:val="28"/>
          <w:szCs w:val="28"/>
        </w:rPr>
        <w:t xml:space="preserve"> сельское поселение".</w:t>
      </w:r>
    </w:p>
    <w:p w:rsidR="0033590E" w:rsidRPr="0033590E" w:rsidRDefault="0033590E" w:rsidP="0033590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33590E">
        <w:rPr>
          <w:rFonts w:ascii="Times New Roman" w:hAnsi="Times New Roman" w:cs="Times New Roman"/>
          <w:sz w:val="28"/>
          <w:szCs w:val="28"/>
        </w:rPr>
        <w:t xml:space="preserve">2. Утвердить Положение о порядке формирования и использования бюджетных ассигнований дорожного фонда муниципального образования " </w:t>
      </w:r>
      <w:proofErr w:type="spellStart"/>
      <w:r w:rsidRPr="0033590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33590E">
        <w:rPr>
          <w:rFonts w:ascii="Times New Roman" w:hAnsi="Times New Roman" w:cs="Times New Roman"/>
          <w:sz w:val="28"/>
          <w:szCs w:val="28"/>
        </w:rPr>
        <w:t xml:space="preserve"> сельское поселение" согласно </w:t>
      </w:r>
      <w:hyperlink w:anchor="sub_1000" w:history="1">
        <w:r w:rsidRPr="0033590E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</w:hyperlink>
      <w:r w:rsidRPr="0033590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bookmarkEnd w:id="1"/>
    </w:p>
    <w:p w:rsidR="0033590E" w:rsidRPr="0033590E" w:rsidRDefault="0033590E" w:rsidP="0033590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590E">
        <w:rPr>
          <w:rFonts w:ascii="Times New Roman" w:hAnsi="Times New Roman" w:cs="Times New Roman"/>
          <w:sz w:val="28"/>
          <w:szCs w:val="28"/>
        </w:rPr>
        <w:t>3. Решение от 09.12.2013г № 172 «О муниципаль</w:t>
      </w:r>
      <w:bookmarkStart w:id="2" w:name="_GoBack"/>
      <w:bookmarkEnd w:id="2"/>
      <w:r w:rsidRPr="0033590E">
        <w:rPr>
          <w:rFonts w:ascii="Times New Roman" w:hAnsi="Times New Roman" w:cs="Times New Roman"/>
          <w:sz w:val="28"/>
          <w:szCs w:val="28"/>
        </w:rPr>
        <w:t>ном дорожном фонде муниципального образования «</w:t>
      </w:r>
      <w:proofErr w:type="spellStart"/>
      <w:r w:rsidRPr="0033590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33590E">
        <w:rPr>
          <w:rFonts w:ascii="Times New Roman" w:hAnsi="Times New Roman" w:cs="Times New Roman"/>
          <w:sz w:val="28"/>
          <w:szCs w:val="28"/>
        </w:rPr>
        <w:t xml:space="preserve"> сельское поселение считать утратившим силу.</w:t>
      </w:r>
    </w:p>
    <w:p w:rsidR="0033590E" w:rsidRPr="0033590E" w:rsidRDefault="0033590E" w:rsidP="0033590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590E">
        <w:rPr>
          <w:rFonts w:ascii="Times New Roman" w:hAnsi="Times New Roman" w:cs="Times New Roman"/>
          <w:sz w:val="28"/>
          <w:szCs w:val="28"/>
        </w:rPr>
        <w:t>3. Данное решение опубликовать или обнародовать в районной газете «Заря», разместить на официальном сайте администрации в сети «Интернет».</w:t>
      </w:r>
    </w:p>
    <w:p w:rsidR="0033590E" w:rsidRPr="0033590E" w:rsidRDefault="0033590E" w:rsidP="0033590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590E">
        <w:rPr>
          <w:rFonts w:ascii="Times New Roman" w:hAnsi="Times New Roman" w:cs="Times New Roman"/>
          <w:sz w:val="28"/>
          <w:szCs w:val="28"/>
        </w:rPr>
        <w:t xml:space="preserve">4. Настоящее </w:t>
      </w:r>
      <w:proofErr w:type="gramStart"/>
      <w:r w:rsidRPr="0033590E">
        <w:rPr>
          <w:rFonts w:ascii="Times New Roman" w:hAnsi="Times New Roman" w:cs="Times New Roman"/>
          <w:sz w:val="28"/>
          <w:szCs w:val="28"/>
        </w:rPr>
        <w:t>решение  вступает</w:t>
      </w:r>
      <w:proofErr w:type="gramEnd"/>
      <w:r w:rsidRPr="0033590E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 или обнародования. </w:t>
      </w:r>
    </w:p>
    <w:p w:rsidR="0033590E" w:rsidRPr="0033590E" w:rsidRDefault="0033590E" w:rsidP="003359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90E" w:rsidRPr="0033590E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590E"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 w:rsidRPr="0033590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335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90E" w:rsidRPr="00C50A15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0A15">
        <w:rPr>
          <w:rFonts w:ascii="Times New Roman" w:hAnsi="Times New Roman" w:cs="Times New Roman"/>
          <w:sz w:val="28"/>
          <w:szCs w:val="28"/>
        </w:rPr>
        <w:t xml:space="preserve">сельское </w:t>
      </w:r>
      <w:proofErr w:type="gramStart"/>
      <w:r w:rsidRPr="00C50A15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C50A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33590E" w:rsidRPr="00C50A15" w:rsidRDefault="0033590E" w:rsidP="003359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90E" w:rsidRDefault="0033590E" w:rsidP="0033590E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33590E" w:rsidRPr="000F4570" w:rsidRDefault="0033590E" w:rsidP="0033590E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0F4570">
        <w:rPr>
          <w:rFonts w:ascii="Times New Roman" w:hAnsi="Times New Roman" w:cs="Times New Roman"/>
          <w:sz w:val="24"/>
          <w:szCs w:val="24"/>
        </w:rPr>
        <w:t xml:space="preserve">Приложение к решению СНД </w:t>
      </w:r>
    </w:p>
    <w:p w:rsidR="0033590E" w:rsidRPr="000F4570" w:rsidRDefault="0033590E" w:rsidP="0033590E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</w:t>
      </w:r>
      <w:r w:rsidRPr="000F4570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0F457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33590E" w:rsidRPr="000F4570" w:rsidRDefault="0033590E" w:rsidP="0033590E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0F457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30.01.202</w:t>
      </w:r>
      <w:r w:rsidRPr="000F4570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3590E" w:rsidRPr="00C50A15" w:rsidRDefault="0033590E" w:rsidP="0033590E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33590E" w:rsidRPr="00C50A15" w:rsidRDefault="0033590E" w:rsidP="0033590E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A1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C50A15">
        <w:rPr>
          <w:rFonts w:ascii="Times New Roman" w:hAnsi="Times New Roman" w:cs="Times New Roman"/>
          <w:b/>
          <w:bCs/>
          <w:sz w:val="28"/>
          <w:szCs w:val="28"/>
        </w:rPr>
        <w:br/>
        <w:t>о порядке формирования и использования бюджетных ассигнований дорожного фонда муниципального образования "</w:t>
      </w:r>
      <w:proofErr w:type="spellStart"/>
      <w:r w:rsidRPr="00C50A15">
        <w:rPr>
          <w:rFonts w:ascii="Times New Roman" w:hAnsi="Times New Roman" w:cs="Times New Roman"/>
          <w:b/>
          <w:bCs/>
          <w:sz w:val="28"/>
          <w:szCs w:val="28"/>
        </w:rPr>
        <w:t>Ха</w:t>
      </w:r>
      <w:r>
        <w:rPr>
          <w:rFonts w:ascii="Times New Roman" w:hAnsi="Times New Roman" w:cs="Times New Roman"/>
          <w:b/>
          <w:bCs/>
          <w:sz w:val="28"/>
          <w:szCs w:val="28"/>
        </w:rPr>
        <w:t>тажукай</w:t>
      </w:r>
      <w:r w:rsidRPr="00C50A15">
        <w:rPr>
          <w:rFonts w:ascii="Times New Roman" w:hAnsi="Times New Roman" w:cs="Times New Roman"/>
          <w:b/>
          <w:bCs/>
          <w:sz w:val="28"/>
          <w:szCs w:val="28"/>
        </w:rPr>
        <w:t>ское</w:t>
      </w:r>
      <w:proofErr w:type="spellEnd"/>
      <w:r w:rsidRPr="00C50A1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поселение"</w:t>
      </w:r>
    </w:p>
    <w:p w:rsidR="0033590E" w:rsidRPr="00C50A15" w:rsidRDefault="0033590E" w:rsidP="0033590E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3590E" w:rsidRPr="00C50A15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100"/>
      <w:r w:rsidRPr="00C50A1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bookmarkEnd w:id="3"/>
    <w:p w:rsidR="0033590E" w:rsidRPr="00C50A15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3590E" w:rsidRPr="00C50A15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"/>
      <w:r w:rsidRPr="00C50A15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формирования и использования бюджетных ассигнований дорожного фонда муниципального образования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Хатажукай</w:t>
      </w:r>
      <w:r w:rsidRPr="00C50A1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C50A15">
        <w:rPr>
          <w:rFonts w:ascii="Times New Roman" w:hAnsi="Times New Roman" w:cs="Times New Roman"/>
          <w:sz w:val="28"/>
          <w:szCs w:val="28"/>
        </w:rPr>
        <w:t xml:space="preserve"> сельское поселение" (далее - дорожный фонд).</w:t>
      </w:r>
    </w:p>
    <w:p w:rsidR="0033590E" w:rsidRPr="00C50A15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"/>
      <w:bookmarkEnd w:id="4"/>
      <w:r w:rsidRPr="00C50A15">
        <w:rPr>
          <w:rFonts w:ascii="Times New Roman" w:hAnsi="Times New Roman" w:cs="Times New Roman"/>
          <w:sz w:val="28"/>
          <w:szCs w:val="28"/>
        </w:rPr>
        <w:t>1.2. Дорожный фонд - часть средств бюджета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Хатажукай</w:t>
      </w:r>
      <w:r w:rsidRPr="00C50A1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C50A15">
        <w:rPr>
          <w:rFonts w:ascii="Times New Roman" w:hAnsi="Times New Roman" w:cs="Times New Roman"/>
          <w:sz w:val="28"/>
          <w:szCs w:val="28"/>
        </w:rPr>
        <w:t xml:space="preserve"> сельское поселение", подлежащая использованию в целях финансового обеспечения дорожной деятельности в отношении дорог сельского поселения общего </w:t>
      </w:r>
      <w:proofErr w:type="gramStart"/>
      <w:r w:rsidRPr="00C50A15">
        <w:rPr>
          <w:rFonts w:ascii="Times New Roman" w:hAnsi="Times New Roman" w:cs="Times New Roman"/>
          <w:sz w:val="28"/>
          <w:szCs w:val="28"/>
        </w:rPr>
        <w:t>пользования  муниципального</w:t>
      </w:r>
      <w:proofErr w:type="gramEnd"/>
      <w:r w:rsidRPr="00C50A15">
        <w:rPr>
          <w:rFonts w:ascii="Times New Roman" w:hAnsi="Times New Roman" w:cs="Times New Roman"/>
          <w:sz w:val="28"/>
          <w:szCs w:val="28"/>
        </w:rPr>
        <w:t xml:space="preserve"> образования " 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Хатажукай</w:t>
      </w:r>
      <w:r w:rsidRPr="00C50A1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C50A15">
        <w:rPr>
          <w:rFonts w:ascii="Times New Roman" w:hAnsi="Times New Roman" w:cs="Times New Roman"/>
          <w:sz w:val="28"/>
          <w:szCs w:val="28"/>
        </w:rPr>
        <w:t xml:space="preserve"> сельское поселение".</w:t>
      </w:r>
    </w:p>
    <w:p w:rsidR="0033590E" w:rsidRPr="00C50A15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3"/>
      <w:bookmarkEnd w:id="5"/>
      <w:r w:rsidRPr="00C50A15">
        <w:rPr>
          <w:rFonts w:ascii="Times New Roman" w:hAnsi="Times New Roman" w:cs="Times New Roman"/>
          <w:sz w:val="28"/>
          <w:szCs w:val="28"/>
        </w:rPr>
        <w:t>1.3. Объем бюджетных ассигнований дорожного фонда утверждается Решением Совета народных депутатов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Хатажукай</w:t>
      </w:r>
      <w:r w:rsidRPr="00C50A1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C50A15">
        <w:rPr>
          <w:rFonts w:ascii="Times New Roman" w:hAnsi="Times New Roman" w:cs="Times New Roman"/>
          <w:sz w:val="28"/>
          <w:szCs w:val="28"/>
        </w:rPr>
        <w:t xml:space="preserve"> сельское поселение" о бюджете поселения на очередной финансовый год и плановый период (далее - Решение о бюджете поселения) в размере не менее прогнозируемого объема доходов бюджета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Хатажукай</w:t>
      </w:r>
      <w:r w:rsidRPr="00C50A1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C50A15">
        <w:rPr>
          <w:rFonts w:ascii="Times New Roman" w:hAnsi="Times New Roman" w:cs="Times New Roman"/>
          <w:sz w:val="28"/>
          <w:szCs w:val="28"/>
        </w:rPr>
        <w:t xml:space="preserve"> сельское поселение", установленного </w:t>
      </w:r>
      <w:hyperlink w:anchor="sub_22" w:history="1">
        <w:r w:rsidRPr="00C50A15">
          <w:rPr>
            <w:rStyle w:val="ac"/>
            <w:rFonts w:ascii="Times New Roman" w:hAnsi="Times New Roman" w:cs="Times New Roman"/>
            <w:sz w:val="28"/>
            <w:szCs w:val="28"/>
          </w:rPr>
          <w:t>пунктом 2.2 части 2</w:t>
        </w:r>
      </w:hyperlink>
      <w:r w:rsidRPr="00C50A15">
        <w:rPr>
          <w:rFonts w:ascii="Times New Roman" w:hAnsi="Times New Roman" w:cs="Times New Roman"/>
          <w:sz w:val="28"/>
          <w:szCs w:val="28"/>
        </w:rPr>
        <w:t xml:space="preserve"> настоящего Положения (за исключением года создания дорожного фонда).</w:t>
      </w:r>
    </w:p>
    <w:p w:rsidR="0033590E" w:rsidRPr="00C50A15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4"/>
      <w:bookmarkEnd w:id="6"/>
      <w:r w:rsidRPr="00C50A15">
        <w:rPr>
          <w:rFonts w:ascii="Times New Roman" w:hAnsi="Times New Roman" w:cs="Times New Roman"/>
          <w:sz w:val="28"/>
          <w:szCs w:val="28"/>
        </w:rPr>
        <w:t xml:space="preserve">1.4.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</w:t>
      </w:r>
      <w:proofErr w:type="spellStart"/>
      <w:r w:rsidRPr="00C50A15">
        <w:rPr>
          <w:rFonts w:ascii="Times New Roman" w:hAnsi="Times New Roman" w:cs="Times New Roman"/>
          <w:sz w:val="28"/>
          <w:szCs w:val="28"/>
        </w:rPr>
        <w:t>прогнозировавшимся</w:t>
      </w:r>
      <w:proofErr w:type="spellEnd"/>
      <w:r w:rsidRPr="00C50A15">
        <w:rPr>
          <w:rFonts w:ascii="Times New Roman" w:hAnsi="Times New Roman" w:cs="Times New Roman"/>
          <w:sz w:val="28"/>
          <w:szCs w:val="28"/>
        </w:rPr>
        <w:t xml:space="preserve"> при его формировании объемом доходов, указанных в </w:t>
      </w:r>
      <w:hyperlink w:anchor="sub_22" w:history="1">
        <w:r w:rsidRPr="00C50A15">
          <w:rPr>
            <w:rStyle w:val="ac"/>
            <w:rFonts w:ascii="Times New Roman" w:hAnsi="Times New Roman" w:cs="Times New Roman"/>
            <w:sz w:val="28"/>
            <w:szCs w:val="28"/>
          </w:rPr>
          <w:t>пункте 2.2 части 2</w:t>
        </w:r>
      </w:hyperlink>
      <w:r w:rsidRPr="00C50A1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3590E" w:rsidRPr="00C50A15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5"/>
      <w:bookmarkEnd w:id="7"/>
      <w:r w:rsidRPr="00C50A15">
        <w:rPr>
          <w:rFonts w:ascii="Times New Roman" w:hAnsi="Times New Roman" w:cs="Times New Roman"/>
          <w:sz w:val="28"/>
          <w:szCs w:val="28"/>
        </w:rPr>
        <w:t>1.5.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 путем внесения в установленном порядке изменений в Решение о бюджете поселения, сводную бюджетную роспись бюджета поселения и лимиты бюджетных обязательств.</w:t>
      </w:r>
    </w:p>
    <w:p w:rsidR="0033590E" w:rsidRPr="00C50A15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6"/>
      <w:bookmarkEnd w:id="8"/>
      <w:r w:rsidRPr="00C50A15">
        <w:rPr>
          <w:rFonts w:ascii="Times New Roman" w:hAnsi="Times New Roman" w:cs="Times New Roman"/>
          <w:sz w:val="28"/>
          <w:szCs w:val="28"/>
        </w:rPr>
        <w:lastRenderedPageBreak/>
        <w:t>1.6. Главным распорядителем средств дорожного фонда является Администрация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Хатажукай</w:t>
      </w:r>
      <w:r w:rsidRPr="00C50A1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C50A15">
        <w:rPr>
          <w:rFonts w:ascii="Times New Roman" w:hAnsi="Times New Roman" w:cs="Times New Roman"/>
          <w:sz w:val="28"/>
          <w:szCs w:val="28"/>
        </w:rPr>
        <w:t xml:space="preserve"> сельское поселение".</w:t>
      </w:r>
    </w:p>
    <w:bookmarkEnd w:id="9"/>
    <w:p w:rsidR="0033590E" w:rsidRPr="00C50A15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3590E" w:rsidRPr="00C50A15" w:rsidRDefault="0033590E" w:rsidP="0033590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sub_200"/>
      <w:r w:rsidRPr="00C50A15">
        <w:rPr>
          <w:rFonts w:ascii="Times New Roman" w:hAnsi="Times New Roman" w:cs="Times New Roman"/>
          <w:b/>
          <w:bCs/>
          <w:sz w:val="28"/>
          <w:szCs w:val="28"/>
        </w:rPr>
        <w:t>2. Порядок формирования дорожного фонда</w:t>
      </w:r>
    </w:p>
    <w:bookmarkEnd w:id="10"/>
    <w:p w:rsidR="0033590E" w:rsidRPr="00C50A15" w:rsidRDefault="0033590E" w:rsidP="0033590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3590E" w:rsidRPr="00C50A15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1"/>
      <w:r w:rsidRPr="00C50A15">
        <w:rPr>
          <w:rFonts w:ascii="Times New Roman" w:hAnsi="Times New Roman" w:cs="Times New Roman"/>
          <w:sz w:val="28"/>
          <w:szCs w:val="28"/>
        </w:rPr>
        <w:t>2.1. Формирование бюджетных ассигнований дорожного фонда на очередной финансовый год и плановый период осуществляется в соответствии с Решением Совета народных депутатов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Хатажукай</w:t>
      </w:r>
      <w:r w:rsidRPr="00C50A1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C50A15">
        <w:rPr>
          <w:rFonts w:ascii="Times New Roman" w:hAnsi="Times New Roman" w:cs="Times New Roman"/>
          <w:sz w:val="28"/>
          <w:szCs w:val="28"/>
        </w:rPr>
        <w:t xml:space="preserve"> сельское поселение" от 29.01.2013г. N 139 "Об утверждении Положения о бюджетном процессе в муниципальном образовании "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Хатажукай</w:t>
      </w:r>
      <w:r w:rsidRPr="00C50A1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C50A15">
        <w:rPr>
          <w:rFonts w:ascii="Times New Roman" w:hAnsi="Times New Roman" w:cs="Times New Roman"/>
          <w:sz w:val="28"/>
          <w:szCs w:val="28"/>
        </w:rPr>
        <w:t xml:space="preserve"> сельское поселение", правовыми актами администрации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Хатажукай</w:t>
      </w:r>
      <w:r w:rsidRPr="00C50A1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C50A15">
        <w:rPr>
          <w:rFonts w:ascii="Times New Roman" w:hAnsi="Times New Roman" w:cs="Times New Roman"/>
          <w:sz w:val="28"/>
          <w:szCs w:val="28"/>
        </w:rPr>
        <w:t xml:space="preserve"> сельское поселение", устанавливающими порядок и сроки прогноза социально-экономического развития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Хатажукай</w:t>
      </w:r>
      <w:r w:rsidRPr="00C50A1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C50A15">
        <w:rPr>
          <w:rFonts w:ascii="Times New Roman" w:hAnsi="Times New Roman" w:cs="Times New Roman"/>
          <w:sz w:val="28"/>
          <w:szCs w:val="28"/>
        </w:rPr>
        <w:t xml:space="preserve"> сельское поселение" и составления проекта бюджета поселения на очередной финансовый год и плановый период, методикой и порядком планирования бюджетных ассигнований бюджета поселения, утверждаемыми администрацией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Хатажукай</w:t>
      </w:r>
      <w:r w:rsidRPr="00C50A1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C50A15">
        <w:rPr>
          <w:rFonts w:ascii="Times New Roman" w:hAnsi="Times New Roman" w:cs="Times New Roman"/>
          <w:sz w:val="28"/>
          <w:szCs w:val="28"/>
        </w:rPr>
        <w:t xml:space="preserve"> сельское поселение".</w:t>
      </w:r>
    </w:p>
    <w:p w:rsidR="0033590E" w:rsidRPr="00C50A15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2"/>
      <w:bookmarkEnd w:id="11"/>
      <w:r w:rsidRPr="00C50A15">
        <w:rPr>
          <w:rFonts w:ascii="Times New Roman" w:hAnsi="Times New Roman" w:cs="Times New Roman"/>
          <w:sz w:val="28"/>
          <w:szCs w:val="28"/>
        </w:rPr>
        <w:t>2.2. Доходы дорожного фонда формируются за счет:</w:t>
      </w:r>
    </w:p>
    <w:p w:rsidR="0033590E" w:rsidRPr="00C50A15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21"/>
      <w:bookmarkEnd w:id="12"/>
      <w:r w:rsidRPr="00C50A15">
        <w:rPr>
          <w:rFonts w:ascii="Times New Roman" w:hAnsi="Times New Roman" w:cs="Times New Roman"/>
          <w:sz w:val="28"/>
          <w:szCs w:val="28"/>
        </w:rPr>
        <w:t>1) доходов от уплаты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C50A15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C50A15">
        <w:rPr>
          <w:rFonts w:ascii="Times New Roman" w:hAnsi="Times New Roman" w:cs="Times New Roman"/>
          <w:sz w:val="28"/>
          <w:szCs w:val="28"/>
        </w:rPr>
        <w:t xml:space="preserve">) двигателей, производимые на территории Российской Федерации, подлежащих зачислению в бюджет поселения, в соответствии с </w:t>
      </w:r>
      <w:hyperlink r:id="rId9" w:history="1">
        <w:r w:rsidRPr="00C50A15">
          <w:rPr>
            <w:rStyle w:val="ac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50A15">
        <w:rPr>
          <w:rFonts w:ascii="Times New Roman" w:hAnsi="Times New Roman" w:cs="Times New Roman"/>
          <w:sz w:val="28"/>
          <w:szCs w:val="28"/>
        </w:rPr>
        <w:t xml:space="preserve"> Республики Адыгея от 27 октября 2011 г. N 49 "О дорожном фонде в Республики Адыгея" и </w:t>
      </w:r>
      <w:hyperlink r:id="rId10" w:history="1">
        <w:r w:rsidRPr="00C50A15">
          <w:rPr>
            <w:rStyle w:val="ac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50A15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Адыгея от 26.01.2012 г. N 27 "О порядке формирования и использования бюджетных ассигнований Дорожного Фонда Республики Адыгея";</w:t>
      </w:r>
    </w:p>
    <w:p w:rsidR="0033590E" w:rsidRPr="00C50A15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22"/>
      <w:bookmarkEnd w:id="13"/>
      <w:r w:rsidRPr="00C50A15">
        <w:rPr>
          <w:rFonts w:ascii="Times New Roman" w:hAnsi="Times New Roman" w:cs="Times New Roman"/>
          <w:sz w:val="28"/>
          <w:szCs w:val="28"/>
        </w:rPr>
        <w:t>2) 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дорог общего пользования местного значения и сооружений на них, относящихся к муниципальной собственности;</w:t>
      </w:r>
    </w:p>
    <w:p w:rsidR="0033590E" w:rsidRPr="00C50A15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23"/>
      <w:bookmarkEnd w:id="14"/>
      <w:r w:rsidRPr="00C50A15">
        <w:rPr>
          <w:rFonts w:ascii="Times New Roman" w:hAnsi="Times New Roman" w:cs="Times New Roman"/>
          <w:sz w:val="28"/>
          <w:szCs w:val="28"/>
        </w:rPr>
        <w:t xml:space="preserve">3)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дорог сельского </w:t>
      </w:r>
      <w:proofErr w:type="gramStart"/>
      <w:r w:rsidRPr="00C50A15">
        <w:rPr>
          <w:rFonts w:ascii="Times New Roman" w:hAnsi="Times New Roman" w:cs="Times New Roman"/>
          <w:sz w:val="28"/>
          <w:szCs w:val="28"/>
        </w:rPr>
        <w:t>поселения  общего</w:t>
      </w:r>
      <w:proofErr w:type="gramEnd"/>
      <w:r w:rsidRPr="00C50A15"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значения.</w:t>
      </w:r>
    </w:p>
    <w:p w:rsidR="0033590E" w:rsidRPr="00C50A15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3"/>
      <w:bookmarkEnd w:id="15"/>
      <w:r w:rsidRPr="00C50A15">
        <w:rPr>
          <w:rFonts w:ascii="Times New Roman" w:hAnsi="Times New Roman" w:cs="Times New Roman"/>
          <w:sz w:val="28"/>
          <w:szCs w:val="28"/>
        </w:rPr>
        <w:t>2.3. Контроль за поступлением доходов дорожного фонда осуществляет администратор доходов по каждому виду доходов.</w:t>
      </w:r>
    </w:p>
    <w:bookmarkEnd w:id="16"/>
    <w:p w:rsidR="0033590E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3590E" w:rsidRPr="00C50A15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3590E" w:rsidRPr="00C50A15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sub_300"/>
      <w:r w:rsidRPr="00C50A15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Порядок использования бюджетных ассигнований дорожного фонда</w:t>
      </w:r>
    </w:p>
    <w:bookmarkEnd w:id="17"/>
    <w:p w:rsidR="0033590E" w:rsidRPr="00C50A15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3590E" w:rsidRPr="00C50A15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1"/>
      <w:r w:rsidRPr="00C50A15">
        <w:rPr>
          <w:rFonts w:ascii="Times New Roman" w:hAnsi="Times New Roman" w:cs="Times New Roman"/>
          <w:sz w:val="28"/>
          <w:szCs w:val="28"/>
        </w:rPr>
        <w:t>3.1. Средства дорожного фонда на очередной финансовый год и плановый период направляются по следующим направлениям расходов:</w:t>
      </w:r>
    </w:p>
    <w:bookmarkEnd w:id="18"/>
    <w:p w:rsidR="0033590E" w:rsidRPr="00C50A15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0A15">
        <w:rPr>
          <w:rFonts w:ascii="Times New Roman" w:hAnsi="Times New Roman" w:cs="Times New Roman"/>
          <w:sz w:val="28"/>
          <w:szCs w:val="28"/>
        </w:rPr>
        <w:t>- строительство и реконструкция</w:t>
      </w:r>
      <w:r w:rsidRPr="00C50A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50A15">
        <w:rPr>
          <w:rFonts w:ascii="Times New Roman" w:hAnsi="Times New Roman" w:cs="Times New Roman"/>
          <w:sz w:val="28"/>
          <w:szCs w:val="28"/>
        </w:rPr>
        <w:t xml:space="preserve">дорог сельского </w:t>
      </w:r>
      <w:proofErr w:type="gramStart"/>
      <w:r w:rsidRPr="00C50A15">
        <w:rPr>
          <w:rFonts w:ascii="Times New Roman" w:hAnsi="Times New Roman" w:cs="Times New Roman"/>
          <w:sz w:val="28"/>
          <w:szCs w:val="28"/>
        </w:rPr>
        <w:t>поселения  общего</w:t>
      </w:r>
      <w:proofErr w:type="gramEnd"/>
      <w:r w:rsidRPr="00C50A15">
        <w:rPr>
          <w:rFonts w:ascii="Times New Roman" w:hAnsi="Times New Roman" w:cs="Times New Roman"/>
          <w:sz w:val="28"/>
          <w:szCs w:val="28"/>
        </w:rPr>
        <w:t xml:space="preserve"> пользования</w:t>
      </w:r>
      <w:r w:rsidRPr="00C50A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50A15">
        <w:rPr>
          <w:rFonts w:ascii="Times New Roman" w:hAnsi="Times New Roman" w:cs="Times New Roman"/>
          <w:sz w:val="28"/>
          <w:szCs w:val="28"/>
        </w:rPr>
        <w:t>(включая разработку документации по планировке территории для дорог общего пользования, инженерные изыскания, подготовку проектной документации, проведение необходимых экспертиз, подготовку территории строительства, паспортизация дорог);</w:t>
      </w:r>
    </w:p>
    <w:p w:rsidR="0033590E" w:rsidRPr="00C50A15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0A15">
        <w:rPr>
          <w:rFonts w:ascii="Times New Roman" w:hAnsi="Times New Roman" w:cs="Times New Roman"/>
          <w:sz w:val="28"/>
          <w:szCs w:val="28"/>
        </w:rPr>
        <w:t>- обустройство дорог, организация обеспечения безопасности движения (включая восстановление и установка вновь недостающих дорожных знаков и табло индивидуального проектирования, восстановление и обустройство новых пешеходных переходов, ремонт тротуаров, пешеходных и велосипедных дорожек, восстановление и строительство электроосвещения на отдельных участках дорог, устройство недостающих остановочных посадочных площадок и автопавильонов на автобусных остановках, площадок для остановки или стоянки автомобилей);</w:t>
      </w:r>
    </w:p>
    <w:p w:rsidR="0033590E" w:rsidRPr="00DF6396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F6396">
        <w:rPr>
          <w:rFonts w:ascii="Times New Roman" w:hAnsi="Times New Roman" w:cs="Times New Roman"/>
          <w:sz w:val="28"/>
          <w:szCs w:val="28"/>
        </w:rPr>
        <w:t>- содержание включенных в балансовую стоимость автомобильных дорог и дорожных сооружений линий электроосвещения дорог, замена ламп и светильников, вышедших из строя проводов, кабелей и других элементов электроосвещения, расходы на освещение дорог, если дороги являются автомобильными дорогами общего использования местного значения и в муниципальном образовании принято решение законодательным органом муниципального образования производить плату за уличное освещение на указанных дорогах из средств муниципального дорожного фонда;</w:t>
      </w:r>
    </w:p>
    <w:p w:rsidR="0033590E" w:rsidRPr="00C50A15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0A15">
        <w:rPr>
          <w:rFonts w:ascii="Times New Roman" w:hAnsi="Times New Roman" w:cs="Times New Roman"/>
          <w:sz w:val="28"/>
          <w:szCs w:val="28"/>
        </w:rPr>
        <w:t>-   составление технического плана для постановки на государственный кадастровый учет;</w:t>
      </w:r>
    </w:p>
    <w:p w:rsidR="0033590E" w:rsidRPr="00C50A15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0A15">
        <w:rPr>
          <w:rFonts w:ascii="Times New Roman" w:hAnsi="Times New Roman" w:cs="Times New Roman"/>
          <w:sz w:val="28"/>
          <w:szCs w:val="28"/>
        </w:rPr>
        <w:t>- выдачи кадастрового паспорта заказчику, для получения свидетельства о государственной регистрации права на сооружения дорожного транспорта;</w:t>
      </w:r>
    </w:p>
    <w:p w:rsidR="0033590E" w:rsidRPr="00C50A15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0A15">
        <w:rPr>
          <w:rFonts w:ascii="Times New Roman" w:hAnsi="Times New Roman" w:cs="Times New Roman"/>
          <w:sz w:val="28"/>
          <w:szCs w:val="28"/>
        </w:rPr>
        <w:t xml:space="preserve">- капитальный ремонт, ремонт, содержание и зимнее содержание дорог сельского </w:t>
      </w:r>
      <w:proofErr w:type="gramStart"/>
      <w:r w:rsidRPr="00C50A15">
        <w:rPr>
          <w:rFonts w:ascii="Times New Roman" w:hAnsi="Times New Roman" w:cs="Times New Roman"/>
          <w:sz w:val="28"/>
          <w:szCs w:val="28"/>
        </w:rPr>
        <w:t>поселения  общего</w:t>
      </w:r>
      <w:proofErr w:type="gramEnd"/>
      <w:r w:rsidRPr="00C50A15">
        <w:rPr>
          <w:rFonts w:ascii="Times New Roman" w:hAnsi="Times New Roman" w:cs="Times New Roman"/>
          <w:sz w:val="28"/>
          <w:szCs w:val="28"/>
        </w:rPr>
        <w:t xml:space="preserve"> пользования, включая подготовку проектной документации;</w:t>
      </w:r>
    </w:p>
    <w:p w:rsidR="0033590E" w:rsidRPr="00C50A15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0A15">
        <w:rPr>
          <w:rFonts w:ascii="Times New Roman" w:hAnsi="Times New Roman" w:cs="Times New Roman"/>
          <w:sz w:val="28"/>
          <w:szCs w:val="28"/>
        </w:rPr>
        <w:t>- осуществление мероприятий по обеспечению безопасности дорожного движения на дорогах сельского поселения общего пользования;</w:t>
      </w:r>
    </w:p>
    <w:p w:rsidR="0033590E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0A15">
        <w:rPr>
          <w:rFonts w:ascii="Times New Roman" w:hAnsi="Times New Roman" w:cs="Times New Roman"/>
          <w:sz w:val="28"/>
          <w:szCs w:val="28"/>
        </w:rPr>
        <w:t>- осуществление иных мероприятий в отношении дорог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общего пользования;</w:t>
      </w:r>
    </w:p>
    <w:p w:rsidR="0033590E" w:rsidRPr="00C50A15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услуг по разработке и приведению нормативно-правовой базы муниципалитета «Программы комплексного развития систем транспортной инфраструктуры».</w:t>
      </w:r>
    </w:p>
    <w:p w:rsidR="0033590E" w:rsidRPr="00C50A15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2"/>
      <w:r w:rsidRPr="00C50A15">
        <w:rPr>
          <w:rFonts w:ascii="Times New Roman" w:hAnsi="Times New Roman" w:cs="Times New Roman"/>
          <w:sz w:val="28"/>
          <w:szCs w:val="28"/>
        </w:rPr>
        <w:lastRenderedPageBreak/>
        <w:t>3.2. Расходование средств дорожного фонда осуществляется в пределах ассигнований, утвержденных сводной бюджетной росписью.</w:t>
      </w:r>
    </w:p>
    <w:p w:rsidR="0033590E" w:rsidRPr="00C50A15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3"/>
      <w:bookmarkEnd w:id="19"/>
      <w:r w:rsidRPr="00C50A15">
        <w:rPr>
          <w:rFonts w:ascii="Times New Roman" w:hAnsi="Times New Roman" w:cs="Times New Roman"/>
          <w:sz w:val="28"/>
          <w:szCs w:val="28"/>
        </w:rPr>
        <w:t>3.3. Безвозмездные поступления, в том числе добровольные пожертвования, в бюджет поселения от физических и (или) юридических лиц на финансовое обеспечение дорожной деятельности в отношении дорог сельского поселения общего пользования местного значения осуществляются на основании соглашения между администрацией муниципального образования "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Хатажукай</w:t>
      </w:r>
      <w:r w:rsidRPr="00C50A1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C50A15">
        <w:rPr>
          <w:rFonts w:ascii="Times New Roman" w:hAnsi="Times New Roman" w:cs="Times New Roman"/>
          <w:sz w:val="28"/>
          <w:szCs w:val="28"/>
        </w:rPr>
        <w:t xml:space="preserve">  сельское</w:t>
      </w:r>
      <w:proofErr w:type="gramEnd"/>
      <w:r w:rsidRPr="00C50A15">
        <w:rPr>
          <w:rFonts w:ascii="Times New Roman" w:hAnsi="Times New Roman" w:cs="Times New Roman"/>
          <w:sz w:val="28"/>
          <w:szCs w:val="28"/>
        </w:rPr>
        <w:t xml:space="preserve"> поселение" и физическим или юридическим лицом.</w:t>
      </w:r>
    </w:p>
    <w:bookmarkEnd w:id="20"/>
    <w:p w:rsidR="0033590E" w:rsidRPr="00C50A15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0A15">
        <w:rPr>
          <w:rFonts w:ascii="Times New Roman" w:hAnsi="Times New Roman" w:cs="Times New Roman"/>
          <w:sz w:val="28"/>
          <w:szCs w:val="28"/>
        </w:rPr>
        <w:t>Увеличение бюджетных ассигнований дорожного фонда на сумму указанных безвозмездных поступлений от физических и (или) юридических лиц осуществляется путем внесения в установленном порядке изменений в Решение о бюджете поселения, сводную бюджетную роспись бюджета поселения и лимиты бюджетных обязательств.</w:t>
      </w:r>
    </w:p>
    <w:p w:rsidR="0033590E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4"/>
      <w:r w:rsidRPr="00C50A15">
        <w:rPr>
          <w:rFonts w:ascii="Times New Roman" w:hAnsi="Times New Roman" w:cs="Times New Roman"/>
          <w:sz w:val="28"/>
          <w:szCs w:val="28"/>
        </w:rPr>
        <w:t>3.4. Контроль за формированием и использованием бюджетных ассигнований дорожного фонда осуществляется в соответствии с законодательством Российской Федерации.</w:t>
      </w:r>
    </w:p>
    <w:p w:rsidR="0033590E" w:rsidRPr="00C50A15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bookmarkEnd w:id="21"/>
    <w:p w:rsidR="0033590E" w:rsidRPr="00C50A15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3590E" w:rsidRPr="00C50A15" w:rsidRDefault="0033590E" w:rsidP="0033590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3590E" w:rsidRPr="00C50A15" w:rsidRDefault="0033590E" w:rsidP="0033590E">
      <w:pPr>
        <w:tabs>
          <w:tab w:val="left" w:pos="302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3590E" w:rsidRPr="00C50A15" w:rsidRDefault="0033590E" w:rsidP="0033590E">
      <w:pPr>
        <w:tabs>
          <w:tab w:val="left" w:pos="302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3590E" w:rsidRPr="00C50A15" w:rsidRDefault="0033590E" w:rsidP="0033590E">
      <w:pPr>
        <w:tabs>
          <w:tab w:val="left" w:pos="302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3590E" w:rsidRPr="00C50A15" w:rsidRDefault="0033590E" w:rsidP="0033590E">
      <w:pPr>
        <w:tabs>
          <w:tab w:val="left" w:pos="302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3590E" w:rsidRPr="00C50A15" w:rsidRDefault="0033590E" w:rsidP="0033590E">
      <w:pPr>
        <w:tabs>
          <w:tab w:val="left" w:pos="302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3590E" w:rsidRPr="00C50A15" w:rsidRDefault="0033590E" w:rsidP="0033590E">
      <w:pPr>
        <w:tabs>
          <w:tab w:val="left" w:pos="302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3590E" w:rsidRPr="00C50A15" w:rsidRDefault="0033590E" w:rsidP="0033590E">
      <w:pPr>
        <w:tabs>
          <w:tab w:val="left" w:pos="302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3590E" w:rsidRPr="00C50A15" w:rsidRDefault="0033590E" w:rsidP="0033590E">
      <w:pPr>
        <w:tabs>
          <w:tab w:val="left" w:pos="302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3590E" w:rsidRPr="00C50A15" w:rsidRDefault="0033590E" w:rsidP="0033590E">
      <w:pPr>
        <w:tabs>
          <w:tab w:val="left" w:pos="302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3590E" w:rsidRPr="00C50A15" w:rsidRDefault="0033590E" w:rsidP="0033590E">
      <w:pPr>
        <w:tabs>
          <w:tab w:val="left" w:pos="302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3590E" w:rsidRPr="00C50A15" w:rsidRDefault="0033590E" w:rsidP="0033590E">
      <w:pPr>
        <w:tabs>
          <w:tab w:val="left" w:pos="302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3590E" w:rsidRPr="00C50A15" w:rsidRDefault="0033590E" w:rsidP="0033590E">
      <w:pPr>
        <w:tabs>
          <w:tab w:val="left" w:pos="302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3590E" w:rsidRPr="00C50A15" w:rsidRDefault="0033590E" w:rsidP="0033590E">
      <w:pPr>
        <w:tabs>
          <w:tab w:val="left" w:pos="302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3590E" w:rsidRPr="00C50A15" w:rsidRDefault="0033590E" w:rsidP="0033590E">
      <w:pPr>
        <w:tabs>
          <w:tab w:val="left" w:pos="302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3590E" w:rsidRDefault="0033590E" w:rsidP="0033590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278B" w:rsidRDefault="00E3278B"/>
    <w:sectPr w:rsidR="00E3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462C"/>
    <w:multiLevelType w:val="multilevel"/>
    <w:tmpl w:val="76A4DEC0"/>
    <w:lvl w:ilvl="0">
      <w:start w:val="1"/>
      <w:numFmt w:val="decimal"/>
      <w:lvlText w:val="%1."/>
      <w:lvlJc w:val="left"/>
      <w:pPr>
        <w:ind w:left="551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33F74488"/>
    <w:multiLevelType w:val="hybridMultilevel"/>
    <w:tmpl w:val="24D0C344"/>
    <w:lvl w:ilvl="0" w:tplc="4EDEFB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7451AC4"/>
    <w:multiLevelType w:val="hybridMultilevel"/>
    <w:tmpl w:val="D9D4122E"/>
    <w:lvl w:ilvl="0" w:tplc="CF4634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3A"/>
    <w:rsid w:val="001118B5"/>
    <w:rsid w:val="00162667"/>
    <w:rsid w:val="002163C4"/>
    <w:rsid w:val="00260DD8"/>
    <w:rsid w:val="0033590E"/>
    <w:rsid w:val="003D2B0F"/>
    <w:rsid w:val="00462248"/>
    <w:rsid w:val="00654517"/>
    <w:rsid w:val="0069553A"/>
    <w:rsid w:val="006C60AA"/>
    <w:rsid w:val="00764D9B"/>
    <w:rsid w:val="00AC090D"/>
    <w:rsid w:val="00AC7144"/>
    <w:rsid w:val="00DC74F6"/>
    <w:rsid w:val="00E20829"/>
    <w:rsid w:val="00E3278B"/>
    <w:rsid w:val="00EB3BFB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6B64"/>
  <w15:chartTrackingRefBased/>
  <w15:docId w15:val="{EF0E94F6-9A1A-4672-A72F-20B6454F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90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0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C090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AC090D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9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C090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C090D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AC090D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09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090D"/>
    <w:rPr>
      <w:rFonts w:eastAsiaTheme="minorEastAsia"/>
      <w:lang w:eastAsia="ru-RU"/>
    </w:rPr>
  </w:style>
  <w:style w:type="paragraph" w:styleId="a7">
    <w:name w:val="Body Text Indent"/>
    <w:basedOn w:val="a"/>
    <w:link w:val="a8"/>
    <w:semiHidden/>
    <w:unhideWhenUsed/>
    <w:rsid w:val="00AC090D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AC090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AC090D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DC7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26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qFormat/>
    <w:rsid w:val="00260DD8"/>
    <w:rPr>
      <w:rFonts w:cs="Times New Roman"/>
      <w:b/>
      <w:bCs/>
    </w:rPr>
  </w:style>
  <w:style w:type="paragraph" w:customStyle="1" w:styleId="stylet3">
    <w:name w:val="stylet3"/>
    <w:basedOn w:val="a"/>
    <w:rsid w:val="0026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26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260DD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uiPriority w:val="99"/>
    <w:unhideWhenUsed/>
    <w:rsid w:val="00335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45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3224357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224257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B6A20-DF95-4F07-8E21-3A3614D5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1449</Words>
  <Characters>8263</Characters>
  <Application>Microsoft Office Word</Application>
  <DocSecurity>0</DocSecurity>
  <Lines>68</Lines>
  <Paragraphs>19</Paragraphs>
  <ScaleCrop>false</ScaleCrop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2020-03-05T08:29:00Z</dcterms:created>
  <dcterms:modified xsi:type="dcterms:W3CDTF">2020-03-05T11:48:00Z</dcterms:modified>
</cp:coreProperties>
</file>